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1F35" w:rsidRDefault="00C12733">
      <w:pPr>
        <w:widowControl w:val="0"/>
        <w:pBdr>
          <w:top w:val="nil"/>
          <w:left w:val="nil"/>
          <w:bottom w:val="nil"/>
          <w:right w:val="nil"/>
          <w:between w:val="nil"/>
        </w:pBdr>
        <w:ind w:left="8428" w:right="-427"/>
        <w:rPr>
          <w:color w:val="000000"/>
          <w:sz w:val="24"/>
          <w:szCs w:val="24"/>
        </w:rPr>
      </w:pPr>
      <w:bookmarkStart w:id="0" w:name="_GoBack"/>
      <w:bookmarkEnd w:id="0"/>
      <w:r>
        <w:rPr>
          <w:color w:val="000000"/>
          <w:sz w:val="24"/>
          <w:szCs w:val="24"/>
        </w:rPr>
        <w:t xml:space="preserve">Page 1 of 11 </w:t>
      </w:r>
    </w:p>
    <w:p w14:paraId="00000002" w14:textId="77777777" w:rsidR="00C91F35" w:rsidRDefault="00C12733">
      <w:pPr>
        <w:widowControl w:val="0"/>
        <w:pBdr>
          <w:top w:val="nil"/>
          <w:left w:val="nil"/>
          <w:bottom w:val="nil"/>
          <w:right w:val="nil"/>
          <w:between w:val="nil"/>
        </w:pBdr>
        <w:spacing w:before="470"/>
        <w:ind w:left="2740" w:right="2620"/>
        <w:jc w:val="center"/>
        <w:rPr>
          <w:color w:val="000000"/>
          <w:sz w:val="24"/>
          <w:szCs w:val="24"/>
        </w:rPr>
      </w:pPr>
      <w:r>
        <w:rPr>
          <w:b/>
          <w:color w:val="000000"/>
          <w:sz w:val="27"/>
          <w:szCs w:val="27"/>
        </w:rPr>
        <w:t xml:space="preserve">EA Bylaws Review Committee Meeting Minutes </w:t>
      </w:r>
      <w:r>
        <w:rPr>
          <w:color w:val="000000"/>
          <w:sz w:val="24"/>
          <w:szCs w:val="24"/>
        </w:rPr>
        <w:t xml:space="preserve">Friday, July 3, 2020 1:00 p.m. – 2:00 p.m. (Pacific) </w:t>
      </w:r>
    </w:p>
    <w:p w14:paraId="00000003" w14:textId="77777777" w:rsidR="00C91F35" w:rsidRDefault="00C12733">
      <w:pPr>
        <w:widowControl w:val="0"/>
        <w:pBdr>
          <w:top w:val="nil"/>
          <w:left w:val="nil"/>
          <w:bottom w:val="nil"/>
          <w:right w:val="nil"/>
          <w:between w:val="nil"/>
        </w:pBdr>
        <w:spacing w:before="537"/>
        <w:ind w:left="-648" w:right="-340"/>
        <w:rPr>
          <w:color w:val="000000"/>
          <w:sz w:val="24"/>
          <w:szCs w:val="24"/>
        </w:rPr>
      </w:pPr>
      <w:r>
        <w:rPr>
          <w:color w:val="000000"/>
          <w:sz w:val="24"/>
          <w:szCs w:val="24"/>
        </w:rPr>
        <w:t xml:space="preserve">Present: Steve B. (Chairperson), Dave M., Jeff D. (Secretary), Margot F., Charlie B., Scott J., Jimi </w:t>
      </w:r>
    </w:p>
    <w:p w14:paraId="00000004" w14:textId="77777777" w:rsidR="00C91F35" w:rsidRDefault="00C12733">
      <w:pPr>
        <w:widowControl w:val="0"/>
        <w:pBdr>
          <w:top w:val="nil"/>
          <w:left w:val="nil"/>
          <w:bottom w:val="nil"/>
          <w:right w:val="nil"/>
          <w:between w:val="nil"/>
        </w:pBdr>
        <w:spacing w:before="48"/>
        <w:ind w:left="71" w:right="7392"/>
        <w:rPr>
          <w:color w:val="000000"/>
          <w:sz w:val="24"/>
          <w:szCs w:val="24"/>
        </w:rPr>
      </w:pPr>
      <w:r>
        <w:rPr>
          <w:color w:val="000000"/>
          <w:sz w:val="24"/>
          <w:szCs w:val="24"/>
        </w:rPr>
        <w:t xml:space="preserve">A. (joined at 1:23) </w:t>
      </w:r>
    </w:p>
    <w:p w14:paraId="00000005" w14:textId="77777777" w:rsidR="00C91F35" w:rsidRDefault="00C12733">
      <w:pPr>
        <w:widowControl w:val="0"/>
        <w:pBdr>
          <w:top w:val="nil"/>
          <w:left w:val="nil"/>
          <w:bottom w:val="nil"/>
          <w:right w:val="nil"/>
          <w:between w:val="nil"/>
        </w:pBdr>
        <w:spacing w:before="628"/>
        <w:ind w:left="431" w:right="100"/>
        <w:rPr>
          <w:color w:val="000000"/>
          <w:sz w:val="24"/>
          <w:szCs w:val="24"/>
        </w:rPr>
      </w:pPr>
      <w:r>
        <w:rPr>
          <w:color w:val="000000"/>
          <w:sz w:val="24"/>
          <w:szCs w:val="24"/>
        </w:rPr>
        <w:t xml:space="preserve">1. Call to Order at 1:02 PM. Steve B. </w:t>
      </w:r>
    </w:p>
    <w:p w14:paraId="00000006" w14:textId="77777777" w:rsidR="00C91F35" w:rsidRDefault="00C12733">
      <w:pPr>
        <w:widowControl w:val="0"/>
        <w:pBdr>
          <w:top w:val="nil"/>
          <w:left w:val="nil"/>
          <w:bottom w:val="nil"/>
          <w:right w:val="nil"/>
          <w:between w:val="nil"/>
        </w:pBdr>
        <w:spacing w:before="268"/>
        <w:ind w:left="431" w:right="340"/>
        <w:rPr>
          <w:color w:val="000000"/>
          <w:sz w:val="24"/>
          <w:szCs w:val="24"/>
        </w:rPr>
      </w:pPr>
      <w:r>
        <w:rPr>
          <w:color w:val="000000"/>
          <w:sz w:val="24"/>
          <w:szCs w:val="24"/>
        </w:rPr>
        <w:t xml:space="preserve">2. Serenity Prayer Group </w:t>
      </w:r>
    </w:p>
    <w:p w14:paraId="00000007" w14:textId="77777777" w:rsidR="00C91F35" w:rsidRDefault="00C12733">
      <w:pPr>
        <w:widowControl w:val="0"/>
        <w:pBdr>
          <w:top w:val="nil"/>
          <w:left w:val="nil"/>
          <w:bottom w:val="nil"/>
          <w:right w:val="nil"/>
          <w:between w:val="nil"/>
        </w:pBdr>
        <w:spacing w:before="268"/>
        <w:ind w:left="431" w:right="393"/>
        <w:rPr>
          <w:color w:val="000000"/>
          <w:sz w:val="24"/>
          <w:szCs w:val="24"/>
        </w:rPr>
      </w:pPr>
      <w:r>
        <w:rPr>
          <w:color w:val="000000"/>
          <w:sz w:val="24"/>
          <w:szCs w:val="24"/>
        </w:rPr>
        <w:t xml:space="preserve">3. Administrative Items Steve </w:t>
      </w:r>
    </w:p>
    <w:p w14:paraId="00000008" w14:textId="77777777" w:rsidR="00C91F35" w:rsidRDefault="00C12733">
      <w:pPr>
        <w:widowControl w:val="0"/>
        <w:pBdr>
          <w:top w:val="nil"/>
          <w:left w:val="nil"/>
          <w:bottom w:val="nil"/>
          <w:right w:val="nil"/>
          <w:between w:val="nil"/>
        </w:pBdr>
        <w:spacing w:before="273"/>
        <w:ind w:left="791" w:right="81"/>
        <w:rPr>
          <w:color w:val="000000"/>
          <w:sz w:val="24"/>
          <w:szCs w:val="24"/>
        </w:rPr>
      </w:pPr>
      <w:r>
        <w:rPr>
          <w:color w:val="000000"/>
          <w:sz w:val="24"/>
          <w:szCs w:val="24"/>
        </w:rPr>
        <w:t xml:space="preserve">a. Confirmed next meetings at 1:00 p.m. (Pacific) July 17th, and Aug 7th, 2020. </w:t>
      </w:r>
    </w:p>
    <w:p w14:paraId="00000009" w14:textId="77777777" w:rsidR="00C91F35" w:rsidRDefault="00C12733">
      <w:pPr>
        <w:widowControl w:val="0"/>
        <w:pBdr>
          <w:top w:val="nil"/>
          <w:left w:val="nil"/>
          <w:bottom w:val="nil"/>
          <w:right w:val="nil"/>
          <w:between w:val="nil"/>
        </w:pBdr>
        <w:spacing w:before="268"/>
        <w:ind w:left="431" w:right="340"/>
        <w:rPr>
          <w:color w:val="000000"/>
          <w:sz w:val="24"/>
          <w:szCs w:val="24"/>
        </w:rPr>
      </w:pPr>
      <w:r>
        <w:rPr>
          <w:color w:val="000000"/>
          <w:sz w:val="24"/>
          <w:szCs w:val="24"/>
        </w:rPr>
        <w:t xml:space="preserve">4. Continue Bylaws work (see Addendums 1 and 2) Group </w:t>
      </w:r>
    </w:p>
    <w:p w14:paraId="0000000A" w14:textId="77777777" w:rsidR="00C91F35" w:rsidRDefault="00C12733">
      <w:pPr>
        <w:widowControl w:val="0"/>
        <w:pBdr>
          <w:top w:val="nil"/>
          <w:left w:val="nil"/>
          <w:bottom w:val="nil"/>
          <w:right w:val="nil"/>
          <w:between w:val="nil"/>
        </w:pBdr>
        <w:spacing w:before="268"/>
        <w:ind w:left="1512" w:right="-412"/>
        <w:rPr>
          <w:color w:val="000000"/>
          <w:sz w:val="24"/>
          <w:szCs w:val="24"/>
        </w:rPr>
      </w:pPr>
      <w:r>
        <w:rPr>
          <w:color w:val="000000"/>
          <w:sz w:val="24"/>
          <w:szCs w:val="24"/>
        </w:rPr>
        <w:t xml:space="preserve">a. Steve moved to adopt EAAC 3: “To ensure effective leadership, we should </w:t>
      </w:r>
    </w:p>
    <w:p w14:paraId="0000000B" w14:textId="77777777" w:rsidR="00C91F35" w:rsidRDefault="00C12733">
      <w:pPr>
        <w:widowControl w:val="0"/>
        <w:pBdr>
          <w:top w:val="nil"/>
          <w:left w:val="nil"/>
          <w:bottom w:val="nil"/>
          <w:right w:val="nil"/>
          <w:between w:val="nil"/>
        </w:pBdr>
        <w:spacing w:before="91"/>
        <w:ind w:left="1872" w:right="-422"/>
        <w:rPr>
          <w:color w:val="000000"/>
          <w:sz w:val="24"/>
          <w:szCs w:val="24"/>
        </w:rPr>
      </w:pPr>
      <w:r>
        <w:rPr>
          <w:color w:val="000000"/>
          <w:sz w:val="24"/>
          <w:szCs w:val="24"/>
        </w:rPr>
        <w:t>endow each element of EA—including the EA Membership Business Meeting, the EA Board of Trustees, the International Service Center (ISC), its staffs, committees, and executives—with</w:t>
      </w:r>
      <w:r>
        <w:rPr>
          <w:color w:val="000000"/>
          <w:sz w:val="24"/>
          <w:szCs w:val="24"/>
        </w:rPr>
        <w:t xml:space="preserve"> a traditional ‘Right of Decision.’ This means that each trusted servant has the ability to decide how they will interpret and apply their own authority and responsibility to each particular problem or situation as it arises, which problems they will dispo</w:t>
      </w:r>
      <w:r>
        <w:rPr>
          <w:color w:val="000000"/>
          <w:sz w:val="24"/>
          <w:szCs w:val="24"/>
        </w:rPr>
        <w:t xml:space="preserve">se of themselves, and upon which matters they will report, consult, or ask specific directions.” Dave seconded. </w:t>
      </w:r>
    </w:p>
    <w:p w14:paraId="0000000C" w14:textId="77777777" w:rsidR="00C91F35" w:rsidRDefault="00C12733">
      <w:pPr>
        <w:widowControl w:val="0"/>
        <w:pBdr>
          <w:top w:val="nil"/>
          <w:left w:val="nil"/>
          <w:bottom w:val="nil"/>
          <w:right w:val="nil"/>
          <w:between w:val="nil"/>
        </w:pBdr>
        <w:spacing w:before="91"/>
        <w:ind w:left="1512" w:right="513"/>
        <w:jc w:val="center"/>
        <w:rPr>
          <w:color w:val="000000"/>
          <w:sz w:val="24"/>
          <w:szCs w:val="24"/>
        </w:rPr>
      </w:pPr>
      <w:r>
        <w:rPr>
          <w:color w:val="000000"/>
          <w:sz w:val="24"/>
          <w:szCs w:val="24"/>
        </w:rPr>
        <w:t xml:space="preserve">1. Discussion. 2. Voted 6-0. Motion carried. b. Steve moved to adopt EAAC 4: “At all responsible levels, we shall </w:t>
      </w:r>
    </w:p>
    <w:p w14:paraId="0000000D" w14:textId="77777777" w:rsidR="00C91F35" w:rsidRDefault="00C12733">
      <w:pPr>
        <w:widowControl w:val="0"/>
        <w:pBdr>
          <w:top w:val="nil"/>
          <w:left w:val="nil"/>
          <w:bottom w:val="nil"/>
          <w:right w:val="nil"/>
          <w:between w:val="nil"/>
        </w:pBdr>
        <w:spacing w:before="91"/>
        <w:ind w:left="1872" w:right="-369"/>
        <w:rPr>
          <w:color w:val="000000"/>
          <w:sz w:val="24"/>
          <w:szCs w:val="24"/>
        </w:rPr>
      </w:pPr>
      <w:r>
        <w:rPr>
          <w:color w:val="000000"/>
          <w:sz w:val="24"/>
          <w:szCs w:val="24"/>
        </w:rPr>
        <w:t>maintain a traditional ‘Right of Participation.’ This means that each of EA’s of trusted servants—including Trustees, ISC staff, and member delegates—are allowed a voting representation in reasonable proportion to the responsibility that each must discharg</w:t>
      </w:r>
      <w:r>
        <w:rPr>
          <w:color w:val="000000"/>
          <w:sz w:val="24"/>
          <w:szCs w:val="24"/>
        </w:rPr>
        <w:t xml:space="preserve">e.” Margot seconded. </w:t>
      </w:r>
    </w:p>
    <w:p w14:paraId="0000000E" w14:textId="77777777" w:rsidR="00C91F35" w:rsidRDefault="00C12733">
      <w:pPr>
        <w:widowControl w:val="0"/>
        <w:pBdr>
          <w:top w:val="nil"/>
          <w:left w:val="nil"/>
          <w:bottom w:val="nil"/>
          <w:right w:val="nil"/>
          <w:between w:val="nil"/>
        </w:pBdr>
        <w:spacing w:before="91"/>
        <w:ind w:left="1512" w:right="-144" w:hanging="911"/>
        <w:rPr>
          <w:color w:val="000000"/>
          <w:sz w:val="24"/>
          <w:szCs w:val="24"/>
        </w:rPr>
      </w:pPr>
      <w:r>
        <w:rPr>
          <w:color w:val="000000"/>
          <w:sz w:val="24"/>
          <w:szCs w:val="24"/>
        </w:rPr>
        <w:t xml:space="preserve">i. Voted 6-0. c. Steve moved to adopt EAAC 5: “Throughout our structure, a traditional ‘Right of Appeal’ ought to prevail, so that minority opinion will be </w:t>
      </w:r>
      <w:r>
        <w:rPr>
          <w:color w:val="000000"/>
          <w:sz w:val="24"/>
          <w:szCs w:val="24"/>
        </w:rPr>
        <w:lastRenderedPageBreak/>
        <w:t xml:space="preserve">heard and personal grievances receive careful consideration. This permits any </w:t>
      </w:r>
      <w:r>
        <w:rPr>
          <w:color w:val="000000"/>
          <w:sz w:val="24"/>
          <w:szCs w:val="24"/>
        </w:rPr>
        <w:t xml:space="preserve">person in the service structure, whether paid or volunteer, to petition for redress of a personal grievance by appealing directly to the Board of Trustees, without prejudice or fear of reprisal.” Charlie seconded. </w:t>
      </w:r>
    </w:p>
    <w:p w14:paraId="0000000F"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2 of 11 </w:t>
      </w:r>
    </w:p>
    <w:p w14:paraId="00000010" w14:textId="77777777" w:rsidR="00C91F35" w:rsidRDefault="00C12733">
      <w:pPr>
        <w:widowControl w:val="0"/>
        <w:pBdr>
          <w:top w:val="nil"/>
          <w:left w:val="nil"/>
          <w:bottom w:val="nil"/>
          <w:right w:val="nil"/>
          <w:between w:val="nil"/>
        </w:pBdr>
        <w:spacing w:before="480"/>
        <w:ind w:left="2112" w:right="-355"/>
        <w:rPr>
          <w:color w:val="000000"/>
          <w:sz w:val="24"/>
          <w:szCs w:val="24"/>
        </w:rPr>
      </w:pPr>
      <w:r>
        <w:rPr>
          <w:color w:val="000000"/>
          <w:sz w:val="24"/>
          <w:szCs w:val="24"/>
        </w:rPr>
        <w:t xml:space="preserve">i. Jeff sub-moved to change “service structure” to “Fellowship”. Steve </w:t>
      </w:r>
    </w:p>
    <w:p w14:paraId="00000011" w14:textId="77777777" w:rsidR="00C91F35" w:rsidRDefault="00C12733">
      <w:pPr>
        <w:widowControl w:val="0"/>
        <w:pBdr>
          <w:top w:val="nil"/>
          <w:left w:val="nil"/>
          <w:bottom w:val="nil"/>
          <w:right w:val="nil"/>
          <w:between w:val="nil"/>
        </w:pBdr>
        <w:spacing w:before="91"/>
        <w:ind w:left="2592" w:right="5659"/>
        <w:rPr>
          <w:color w:val="000000"/>
          <w:sz w:val="24"/>
          <w:szCs w:val="24"/>
        </w:rPr>
      </w:pPr>
      <w:r>
        <w:rPr>
          <w:color w:val="000000"/>
          <w:sz w:val="24"/>
          <w:szCs w:val="24"/>
        </w:rPr>
        <w:t xml:space="preserve">seconded. </w:t>
      </w:r>
    </w:p>
    <w:p w14:paraId="00000012" w14:textId="77777777" w:rsidR="00C91F35" w:rsidRDefault="00C12733">
      <w:pPr>
        <w:widowControl w:val="0"/>
        <w:pBdr>
          <w:top w:val="nil"/>
          <w:left w:val="nil"/>
          <w:bottom w:val="nil"/>
          <w:right w:val="nil"/>
          <w:between w:val="nil"/>
        </w:pBdr>
        <w:spacing w:before="86"/>
        <w:ind w:left="2952" w:right="4"/>
        <w:rPr>
          <w:color w:val="000000"/>
          <w:sz w:val="24"/>
          <w:szCs w:val="24"/>
        </w:rPr>
      </w:pPr>
      <w:r>
        <w:rPr>
          <w:color w:val="000000"/>
          <w:sz w:val="24"/>
          <w:szCs w:val="24"/>
        </w:rPr>
        <w:t xml:space="preserve">1. Jeff made a friendly amendment to also replace the word </w:t>
      </w:r>
    </w:p>
    <w:p w14:paraId="00000013" w14:textId="77777777" w:rsidR="00C91F35" w:rsidRDefault="00C12733">
      <w:pPr>
        <w:widowControl w:val="0"/>
        <w:pBdr>
          <w:top w:val="nil"/>
          <w:left w:val="nil"/>
          <w:bottom w:val="nil"/>
          <w:right w:val="nil"/>
          <w:between w:val="nil"/>
        </w:pBdr>
        <w:spacing w:before="91"/>
        <w:ind w:left="2006" w:right="-220"/>
        <w:rPr>
          <w:color w:val="000000"/>
          <w:sz w:val="24"/>
          <w:szCs w:val="24"/>
        </w:rPr>
      </w:pPr>
      <w:r>
        <w:rPr>
          <w:color w:val="000000"/>
          <w:sz w:val="24"/>
          <w:szCs w:val="24"/>
        </w:rPr>
        <w:t xml:space="preserve">“structure” in the first sentence with “Fellowship.” Steve seconded. 2. Discussion. 3. Voted 5-1 in favor. Sub-motion carried. ii. Discussion (Note: Jimi joined at 1:23pm) iii. Steve sub-moved to remove the word “personal”. Scott seconded. </w:t>
      </w:r>
    </w:p>
    <w:p w14:paraId="00000014" w14:textId="77777777" w:rsidR="00C91F35" w:rsidRDefault="00C12733">
      <w:pPr>
        <w:widowControl w:val="0"/>
        <w:pBdr>
          <w:top w:val="nil"/>
          <w:left w:val="nil"/>
          <w:bottom w:val="nil"/>
          <w:right w:val="nil"/>
          <w:between w:val="nil"/>
        </w:pBdr>
        <w:spacing w:before="91"/>
        <w:ind w:left="2952" w:right="-355"/>
        <w:rPr>
          <w:color w:val="000000"/>
          <w:sz w:val="24"/>
          <w:szCs w:val="24"/>
        </w:rPr>
      </w:pPr>
      <w:r>
        <w:rPr>
          <w:color w:val="000000"/>
          <w:sz w:val="24"/>
          <w:szCs w:val="24"/>
        </w:rPr>
        <w:t>1. Steve made a</w:t>
      </w:r>
      <w:r>
        <w:rPr>
          <w:color w:val="000000"/>
          <w:sz w:val="24"/>
          <w:szCs w:val="24"/>
        </w:rPr>
        <w:t xml:space="preserve"> friendly amendment to remove both instances </w:t>
      </w:r>
    </w:p>
    <w:p w14:paraId="00000015" w14:textId="77777777" w:rsidR="00C91F35" w:rsidRDefault="00C12733">
      <w:pPr>
        <w:widowControl w:val="0"/>
        <w:pBdr>
          <w:top w:val="nil"/>
          <w:left w:val="nil"/>
          <w:bottom w:val="nil"/>
          <w:right w:val="nil"/>
          <w:between w:val="nil"/>
        </w:pBdr>
        <w:spacing w:before="86"/>
        <w:ind w:left="1512" w:right="-422" w:hanging="1152"/>
        <w:rPr>
          <w:color w:val="000000"/>
          <w:sz w:val="24"/>
          <w:szCs w:val="24"/>
        </w:rPr>
      </w:pPr>
      <w:r>
        <w:rPr>
          <w:color w:val="000000"/>
          <w:sz w:val="24"/>
          <w:szCs w:val="24"/>
        </w:rPr>
        <w:t>of “personal”. Scott seconded. 2. Discussion. 3. Voted 7-0 in favor. Sub-motion carried. iv. Voted to adopt EAAC 5 as amended: “Throughout our Fellowship, a traditional ‘Right of Appeal’ ought to prevail, so th</w:t>
      </w:r>
      <w:r>
        <w:rPr>
          <w:color w:val="000000"/>
          <w:sz w:val="24"/>
          <w:szCs w:val="24"/>
        </w:rPr>
        <w:t>at minority opinion will be heard and grievances receive careful consideration. This permits any person in the Fellowship, whether paid or volunteer, to petition for redress of a grievance by appealing directly to the Board of Trustees, without prejudice o</w:t>
      </w:r>
      <w:r>
        <w:rPr>
          <w:color w:val="000000"/>
          <w:sz w:val="24"/>
          <w:szCs w:val="24"/>
        </w:rPr>
        <w:t xml:space="preserve">r fear of reprisal.” 7-0 in favor, motion carried. d. Steve moved to adopt EAAC 6: “The EA Membership Business Meeting </w:t>
      </w:r>
    </w:p>
    <w:p w14:paraId="00000016" w14:textId="77777777" w:rsidR="00C91F35" w:rsidRDefault="00C12733">
      <w:pPr>
        <w:widowControl w:val="0"/>
        <w:pBdr>
          <w:top w:val="nil"/>
          <w:left w:val="nil"/>
          <w:bottom w:val="nil"/>
          <w:right w:val="nil"/>
          <w:between w:val="nil"/>
        </w:pBdr>
        <w:spacing w:before="91"/>
        <w:ind w:left="1872" w:right="-211"/>
        <w:rPr>
          <w:color w:val="000000"/>
          <w:sz w:val="24"/>
          <w:szCs w:val="24"/>
        </w:rPr>
      </w:pPr>
      <w:r>
        <w:rPr>
          <w:color w:val="000000"/>
          <w:sz w:val="24"/>
          <w:szCs w:val="24"/>
        </w:rPr>
        <w:t xml:space="preserve">recognizes that the chief initiative and active responsibility in most EAI matters should be exercised by the Trustee members of the EA Board of Trustees as guided by the EA Membership Business Meeting.” Jeff seconded. </w:t>
      </w:r>
    </w:p>
    <w:p w14:paraId="00000017" w14:textId="77777777" w:rsidR="00C91F35" w:rsidRDefault="00C12733">
      <w:pPr>
        <w:widowControl w:val="0"/>
        <w:pBdr>
          <w:top w:val="nil"/>
          <w:left w:val="nil"/>
          <w:bottom w:val="nil"/>
          <w:right w:val="nil"/>
          <w:between w:val="nil"/>
        </w:pBdr>
        <w:spacing w:before="91"/>
        <w:ind w:left="2112" w:right="-302"/>
        <w:rPr>
          <w:color w:val="000000"/>
          <w:sz w:val="24"/>
          <w:szCs w:val="24"/>
        </w:rPr>
      </w:pPr>
      <w:r>
        <w:rPr>
          <w:color w:val="000000"/>
          <w:sz w:val="24"/>
          <w:szCs w:val="24"/>
        </w:rPr>
        <w:t>i. Scott sub-moved to replace “EA Me</w:t>
      </w:r>
      <w:r>
        <w:rPr>
          <w:color w:val="000000"/>
          <w:sz w:val="24"/>
          <w:szCs w:val="24"/>
        </w:rPr>
        <w:t xml:space="preserve">mbership Business Meeting” in </w:t>
      </w:r>
    </w:p>
    <w:p w14:paraId="00000018" w14:textId="77777777" w:rsidR="00C91F35" w:rsidRDefault="00C12733">
      <w:pPr>
        <w:widowControl w:val="0"/>
        <w:pBdr>
          <w:top w:val="nil"/>
          <w:left w:val="nil"/>
          <w:bottom w:val="nil"/>
          <w:right w:val="nil"/>
          <w:between w:val="nil"/>
        </w:pBdr>
        <w:spacing w:before="86"/>
        <w:ind w:left="2592" w:right="1617"/>
        <w:rPr>
          <w:color w:val="000000"/>
          <w:sz w:val="24"/>
          <w:szCs w:val="24"/>
        </w:rPr>
      </w:pPr>
      <w:r>
        <w:rPr>
          <w:color w:val="000000"/>
          <w:sz w:val="24"/>
          <w:szCs w:val="24"/>
        </w:rPr>
        <w:t xml:space="preserve">the first line with “Fellowship.” Charlie seconded. </w:t>
      </w:r>
    </w:p>
    <w:p w14:paraId="00000019" w14:textId="77777777" w:rsidR="00C91F35" w:rsidRDefault="00C12733">
      <w:pPr>
        <w:widowControl w:val="0"/>
        <w:pBdr>
          <w:top w:val="nil"/>
          <w:left w:val="nil"/>
          <w:bottom w:val="nil"/>
          <w:right w:val="nil"/>
          <w:between w:val="nil"/>
        </w:pBdr>
        <w:spacing w:before="91"/>
        <w:ind w:left="2059" w:right="470"/>
        <w:jc w:val="center"/>
        <w:rPr>
          <w:color w:val="000000"/>
          <w:sz w:val="24"/>
          <w:szCs w:val="24"/>
        </w:rPr>
      </w:pPr>
      <w:r>
        <w:rPr>
          <w:color w:val="000000"/>
          <w:sz w:val="24"/>
          <w:szCs w:val="24"/>
        </w:rPr>
        <w:t xml:space="preserve">1. Voted 7-0. Sub-motion carried. ii. Steve sub-moved to remove “Trustee members of the.” Jeff </w:t>
      </w:r>
    </w:p>
    <w:p w14:paraId="0000001A" w14:textId="77777777" w:rsidR="00C91F35" w:rsidRDefault="00C12733">
      <w:pPr>
        <w:widowControl w:val="0"/>
        <w:pBdr>
          <w:top w:val="nil"/>
          <w:left w:val="nil"/>
          <w:bottom w:val="nil"/>
          <w:right w:val="nil"/>
          <w:between w:val="nil"/>
        </w:pBdr>
        <w:spacing w:before="91"/>
        <w:ind w:left="2592" w:right="5659"/>
        <w:rPr>
          <w:color w:val="000000"/>
          <w:sz w:val="24"/>
          <w:szCs w:val="24"/>
        </w:rPr>
      </w:pPr>
      <w:r>
        <w:rPr>
          <w:color w:val="000000"/>
          <w:sz w:val="24"/>
          <w:szCs w:val="24"/>
        </w:rPr>
        <w:t xml:space="preserve">seconded. </w:t>
      </w:r>
    </w:p>
    <w:p w14:paraId="0000001B" w14:textId="77777777" w:rsidR="00C91F35" w:rsidRDefault="00C12733">
      <w:pPr>
        <w:widowControl w:val="0"/>
        <w:pBdr>
          <w:top w:val="nil"/>
          <w:left w:val="nil"/>
          <w:bottom w:val="nil"/>
          <w:right w:val="nil"/>
          <w:between w:val="nil"/>
        </w:pBdr>
        <w:spacing w:before="86"/>
        <w:ind w:left="1992" w:right="-225" w:hanging="1046"/>
        <w:rPr>
          <w:color w:val="000000"/>
          <w:sz w:val="24"/>
          <w:szCs w:val="24"/>
        </w:rPr>
      </w:pPr>
      <w:r>
        <w:rPr>
          <w:color w:val="000000"/>
          <w:sz w:val="24"/>
          <w:szCs w:val="24"/>
        </w:rPr>
        <w:t xml:space="preserve">1. Voted 7-0. Sub-motion carried. iii. Discussion. iv. Voted to adopt: “The Fellowship recognizes that the chief initiative </w:t>
      </w:r>
    </w:p>
    <w:p w14:paraId="0000001C" w14:textId="77777777" w:rsidR="00C91F35" w:rsidRDefault="00C12733">
      <w:pPr>
        <w:widowControl w:val="0"/>
        <w:pBdr>
          <w:top w:val="nil"/>
          <w:left w:val="nil"/>
          <w:bottom w:val="nil"/>
          <w:right w:val="nil"/>
          <w:between w:val="nil"/>
        </w:pBdr>
        <w:spacing w:before="91"/>
        <w:ind w:left="1512" w:right="-316"/>
        <w:jc w:val="center"/>
        <w:rPr>
          <w:color w:val="000000"/>
          <w:sz w:val="24"/>
          <w:szCs w:val="24"/>
        </w:rPr>
      </w:pPr>
      <w:r>
        <w:rPr>
          <w:color w:val="000000"/>
          <w:sz w:val="24"/>
          <w:szCs w:val="24"/>
        </w:rPr>
        <w:t xml:space="preserve">and active responsibility in most EAI matters should be exercised by the EA Board of Trustees as guided by the EA Membership Business Meeting.” 7-0 in favor. Motion carried. e. Steve moved to adopt EEAC 7: “The Bylaws of </w:t>
      </w:r>
      <w:r>
        <w:rPr>
          <w:color w:val="000000"/>
          <w:sz w:val="24"/>
          <w:szCs w:val="24"/>
        </w:rPr>
        <w:lastRenderedPageBreak/>
        <w:t xml:space="preserve">EA are a legal instrument, </w:t>
      </w:r>
    </w:p>
    <w:p w14:paraId="0000001D" w14:textId="77777777" w:rsidR="00C91F35" w:rsidRDefault="00C12733">
      <w:pPr>
        <w:widowControl w:val="0"/>
        <w:pBdr>
          <w:top w:val="nil"/>
          <w:left w:val="nil"/>
          <w:bottom w:val="nil"/>
          <w:right w:val="nil"/>
          <w:between w:val="nil"/>
        </w:pBdr>
        <w:spacing w:before="91"/>
        <w:ind w:left="1872" w:right="-249"/>
        <w:rPr>
          <w:color w:val="000000"/>
          <w:sz w:val="24"/>
          <w:szCs w:val="24"/>
        </w:rPr>
      </w:pPr>
      <w:r>
        <w:rPr>
          <w:color w:val="000000"/>
          <w:sz w:val="24"/>
          <w:szCs w:val="24"/>
        </w:rPr>
        <w:t>empower</w:t>
      </w:r>
      <w:r>
        <w:rPr>
          <w:color w:val="000000"/>
          <w:sz w:val="24"/>
          <w:szCs w:val="24"/>
        </w:rPr>
        <w:t xml:space="preserve">ing the Trustees to manage and conduct EAI affairs world-wide. The EA Membership Business Meeting relies upon tradition and the EA purse for final effectiveness.” </w:t>
      </w:r>
    </w:p>
    <w:p w14:paraId="0000001E"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3 of 11 </w:t>
      </w:r>
    </w:p>
    <w:p w14:paraId="0000001F" w14:textId="77777777" w:rsidR="00C91F35" w:rsidRDefault="00C12733">
      <w:pPr>
        <w:widowControl w:val="0"/>
        <w:pBdr>
          <w:top w:val="nil"/>
          <w:left w:val="nil"/>
          <w:bottom w:val="nil"/>
          <w:right w:val="nil"/>
          <w:between w:val="nil"/>
        </w:pBdr>
        <w:spacing w:before="480"/>
        <w:ind w:left="2059" w:right="3393" w:hanging="2006"/>
        <w:rPr>
          <w:color w:val="000000"/>
          <w:sz w:val="24"/>
          <w:szCs w:val="24"/>
        </w:rPr>
      </w:pPr>
      <w:r>
        <w:rPr>
          <w:color w:val="000000"/>
          <w:sz w:val="24"/>
          <w:szCs w:val="24"/>
        </w:rPr>
        <w:t xml:space="preserve">i. Discussion ii. Tabled discussion for next time. </w:t>
      </w:r>
    </w:p>
    <w:p w14:paraId="00000020" w14:textId="77777777" w:rsidR="00C91F35" w:rsidRDefault="00C12733">
      <w:pPr>
        <w:widowControl w:val="0"/>
        <w:pBdr>
          <w:top w:val="nil"/>
          <w:left w:val="nil"/>
          <w:bottom w:val="nil"/>
          <w:right w:val="nil"/>
          <w:between w:val="nil"/>
        </w:pBdr>
        <w:spacing w:before="268"/>
        <w:ind w:left="431" w:right="340"/>
        <w:rPr>
          <w:color w:val="000000"/>
          <w:sz w:val="24"/>
          <w:szCs w:val="24"/>
        </w:rPr>
      </w:pPr>
      <w:r>
        <w:rPr>
          <w:color w:val="000000"/>
          <w:sz w:val="24"/>
          <w:szCs w:val="24"/>
        </w:rPr>
        <w:t xml:space="preserve">7. Serenity Prayer Group </w:t>
      </w:r>
    </w:p>
    <w:p w14:paraId="00000021" w14:textId="77777777" w:rsidR="00C91F35" w:rsidRDefault="00C12733">
      <w:pPr>
        <w:widowControl w:val="0"/>
        <w:pBdr>
          <w:top w:val="nil"/>
          <w:left w:val="nil"/>
          <w:bottom w:val="nil"/>
          <w:right w:val="nil"/>
          <w:between w:val="nil"/>
        </w:pBdr>
        <w:spacing w:before="268"/>
        <w:ind w:left="431" w:right="100"/>
        <w:rPr>
          <w:color w:val="000000"/>
          <w:sz w:val="24"/>
          <w:szCs w:val="24"/>
        </w:rPr>
      </w:pPr>
      <w:r>
        <w:rPr>
          <w:color w:val="000000"/>
          <w:sz w:val="24"/>
          <w:szCs w:val="24"/>
        </w:rPr>
        <w:t xml:space="preserve">8. Adjournment at 2:00 PM Steve B. </w:t>
      </w:r>
    </w:p>
    <w:p w14:paraId="00000022"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4 of 11 </w:t>
      </w:r>
    </w:p>
    <w:p w14:paraId="00000023" w14:textId="77777777" w:rsidR="00C91F35" w:rsidRDefault="00C12733">
      <w:pPr>
        <w:widowControl w:val="0"/>
        <w:pBdr>
          <w:top w:val="nil"/>
          <w:left w:val="nil"/>
          <w:bottom w:val="nil"/>
          <w:right w:val="nil"/>
          <w:between w:val="nil"/>
        </w:pBdr>
        <w:spacing w:before="657"/>
        <w:ind w:left="3748" w:right="36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ADDENDUM 1 BYLAWS - DRAFT As of 3 July 2020 </w:t>
      </w:r>
    </w:p>
    <w:p w14:paraId="00000024" w14:textId="77777777" w:rsidR="00C91F35" w:rsidRDefault="00C12733">
      <w:pPr>
        <w:widowControl w:val="0"/>
        <w:pBdr>
          <w:top w:val="nil"/>
          <w:left w:val="nil"/>
          <w:bottom w:val="nil"/>
          <w:right w:val="nil"/>
          <w:between w:val="nil"/>
        </w:pBdr>
        <w:spacing w:before="600"/>
        <w:ind w:left="-288" w:right="278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TABLE OF CONTENTS </w:t>
      </w:r>
      <w:r>
        <w:rPr>
          <w:rFonts w:ascii="Times New Roman" w:eastAsia="Times New Roman" w:hAnsi="Times New Roman" w:cs="Times New Roman"/>
          <w:color w:val="000000"/>
          <w:sz w:val="24"/>
          <w:szCs w:val="24"/>
        </w:rPr>
        <w:t xml:space="preserve">[To be completed after articles are finished] </w:t>
      </w:r>
    </w:p>
    <w:p w14:paraId="00000025" w14:textId="77777777" w:rsidR="00C91F35" w:rsidRDefault="00C12733">
      <w:pPr>
        <w:widowControl w:val="0"/>
        <w:pBdr>
          <w:top w:val="nil"/>
          <w:left w:val="nil"/>
          <w:bottom w:val="nil"/>
          <w:right w:val="nil"/>
          <w:between w:val="nil"/>
        </w:pBdr>
        <w:spacing w:before="254"/>
        <w:ind w:left="-288" w:right="54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 TERMS &amp; ABBREVIATIONS </w:t>
      </w:r>
    </w:p>
    <w:p w14:paraId="00000026" w14:textId="77777777" w:rsidR="00C91F35" w:rsidRDefault="00C12733">
      <w:pPr>
        <w:widowControl w:val="0"/>
        <w:pBdr>
          <w:top w:val="nil"/>
          <w:left w:val="nil"/>
          <w:bottom w:val="nil"/>
          <w:right w:val="nil"/>
          <w:between w:val="nil"/>
        </w:pBdr>
        <w:spacing w:before="254"/>
        <w:ind w:left="431" w:right="-36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Emotions Anonymous (EA): </w:t>
      </w:r>
      <w:r>
        <w:rPr>
          <w:rFonts w:ascii="Times New Roman" w:eastAsia="Times New Roman" w:hAnsi="Times New Roman" w:cs="Times New Roman"/>
          <w:color w:val="000000"/>
          <w:sz w:val="24"/>
          <w:szCs w:val="24"/>
        </w:rPr>
        <w:t xml:space="preserve">A worldwide fellowship of people who share their experience, strength, and hope with each other so they may seek emotional health, and to help others recover from their emotional problems. </w:t>
      </w:r>
    </w:p>
    <w:p w14:paraId="00000027" w14:textId="77777777" w:rsidR="00C91F35" w:rsidRDefault="00C12733">
      <w:pPr>
        <w:widowControl w:val="0"/>
        <w:pBdr>
          <w:top w:val="nil"/>
          <w:left w:val="nil"/>
          <w:bottom w:val="nil"/>
          <w:right w:val="nil"/>
          <w:between w:val="nil"/>
        </w:pBdr>
        <w:spacing w:before="254"/>
        <w:ind w:left="431" w:right="46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EA Fellowship: </w:t>
      </w:r>
      <w:r>
        <w:rPr>
          <w:rFonts w:ascii="Times New Roman" w:eastAsia="Times New Roman" w:hAnsi="Times New Roman" w:cs="Times New Roman"/>
          <w:color w:val="000000"/>
          <w:sz w:val="24"/>
          <w:szCs w:val="24"/>
        </w:rPr>
        <w:t xml:space="preserve">See Emotions Anonymous. </w:t>
      </w:r>
    </w:p>
    <w:p w14:paraId="00000028" w14:textId="77777777" w:rsidR="00C91F35" w:rsidRDefault="00C12733">
      <w:pPr>
        <w:widowControl w:val="0"/>
        <w:pBdr>
          <w:top w:val="nil"/>
          <w:left w:val="nil"/>
          <w:bottom w:val="nil"/>
          <w:right w:val="nil"/>
          <w:between w:val="nil"/>
        </w:pBdr>
        <w:spacing w:before="254"/>
        <w:ind w:left="431" w:right="4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Emotions Anonymous International (EAI): </w:t>
      </w:r>
      <w:r>
        <w:rPr>
          <w:rFonts w:ascii="Times New Roman" w:eastAsia="Times New Roman" w:hAnsi="Times New Roman" w:cs="Times New Roman"/>
          <w:color w:val="000000"/>
          <w:sz w:val="24"/>
          <w:szCs w:val="24"/>
        </w:rPr>
        <w:t xml:space="preserve">A not-for-profit corporation which serves Emotions Anonymous by handling the financial, legal, and administrative needs of the Fellowship. </w:t>
      </w:r>
    </w:p>
    <w:p w14:paraId="00000029" w14:textId="77777777" w:rsidR="00C91F35" w:rsidRDefault="00C12733">
      <w:pPr>
        <w:widowControl w:val="0"/>
        <w:pBdr>
          <w:top w:val="nil"/>
          <w:left w:val="nil"/>
          <w:bottom w:val="nil"/>
          <w:right w:val="nil"/>
          <w:between w:val="nil"/>
        </w:pBdr>
        <w:spacing w:before="254"/>
        <w:ind w:left="431" w:right="49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EA Member: </w:t>
      </w:r>
      <w:r>
        <w:rPr>
          <w:rFonts w:ascii="Times New Roman" w:eastAsia="Times New Roman" w:hAnsi="Times New Roman" w:cs="Times New Roman"/>
          <w:color w:val="000000"/>
          <w:sz w:val="24"/>
          <w:szCs w:val="24"/>
        </w:rPr>
        <w:t>Per Tradition 3, any person who desires to become well emotionall</w:t>
      </w:r>
      <w:r>
        <w:rPr>
          <w:rFonts w:ascii="Times New Roman" w:eastAsia="Times New Roman" w:hAnsi="Times New Roman" w:cs="Times New Roman"/>
          <w:color w:val="000000"/>
          <w:sz w:val="24"/>
          <w:szCs w:val="24"/>
        </w:rPr>
        <w:t xml:space="preserve">y, and identifies as a member of EA, is a member of EA. </w:t>
      </w:r>
    </w:p>
    <w:p w14:paraId="0000002A" w14:textId="77777777" w:rsidR="00C91F35" w:rsidRDefault="00C12733">
      <w:pPr>
        <w:widowControl w:val="0"/>
        <w:pBdr>
          <w:top w:val="nil"/>
          <w:left w:val="nil"/>
          <w:bottom w:val="nil"/>
          <w:right w:val="nil"/>
          <w:between w:val="nil"/>
        </w:pBdr>
        <w:spacing w:before="254"/>
        <w:ind w:left="431" w:right="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EA Board of Trustees: </w:t>
      </w:r>
      <w:r>
        <w:rPr>
          <w:rFonts w:ascii="Times New Roman" w:eastAsia="Times New Roman" w:hAnsi="Times New Roman" w:cs="Times New Roman"/>
          <w:color w:val="000000"/>
          <w:sz w:val="24"/>
          <w:szCs w:val="24"/>
        </w:rPr>
        <w:t>A committee of trusted servants who have responsibility for EAI administration and serve as stewards of the EA Fellowship as a whole. They are directly responsible to those they</w:t>
      </w:r>
      <w:r>
        <w:rPr>
          <w:rFonts w:ascii="Times New Roman" w:eastAsia="Times New Roman" w:hAnsi="Times New Roman" w:cs="Times New Roman"/>
          <w:color w:val="000000"/>
          <w:sz w:val="24"/>
          <w:szCs w:val="24"/>
        </w:rPr>
        <w:t xml:space="preserve"> serve. </w:t>
      </w:r>
    </w:p>
    <w:p w14:paraId="0000002B" w14:textId="77777777" w:rsidR="00C91F35" w:rsidRDefault="00C12733">
      <w:pPr>
        <w:widowControl w:val="0"/>
        <w:pBdr>
          <w:top w:val="nil"/>
          <w:left w:val="nil"/>
          <w:bottom w:val="nil"/>
          <w:right w:val="nil"/>
          <w:between w:val="nil"/>
        </w:pBdr>
        <w:spacing w:before="254"/>
        <w:ind w:left="431" w:right="-1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International Service Center (ISC): </w:t>
      </w:r>
      <w:r>
        <w:rPr>
          <w:rFonts w:ascii="Times New Roman" w:eastAsia="Times New Roman" w:hAnsi="Times New Roman" w:cs="Times New Roman"/>
          <w:color w:val="000000"/>
          <w:sz w:val="24"/>
          <w:szCs w:val="24"/>
        </w:rPr>
        <w:t xml:space="preserve">The primary place of business operations for EA. The special workers there are responsible for carrying out the office work necessary to support EAI and the fellowship. </w:t>
      </w:r>
    </w:p>
    <w:p w14:paraId="0000002C" w14:textId="77777777" w:rsidR="00C91F35" w:rsidRDefault="00C12733">
      <w:pPr>
        <w:widowControl w:val="0"/>
        <w:pBdr>
          <w:top w:val="nil"/>
          <w:left w:val="nil"/>
          <w:bottom w:val="nil"/>
          <w:right w:val="nil"/>
          <w:between w:val="nil"/>
        </w:pBdr>
        <w:spacing w:before="254"/>
        <w:ind w:left="431" w:right="-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EA Group: </w:t>
      </w:r>
      <w:r>
        <w:rPr>
          <w:rFonts w:ascii="Times New Roman" w:eastAsia="Times New Roman" w:hAnsi="Times New Roman" w:cs="Times New Roman"/>
          <w:color w:val="000000"/>
          <w:sz w:val="24"/>
          <w:szCs w:val="24"/>
        </w:rPr>
        <w:t xml:space="preserve">Any group of two or more EA Members that meets regularly to share their recovery through following EA’s Twelve Steps, Twelve Traditions, and Helpful Concepts. </w:t>
      </w:r>
    </w:p>
    <w:p w14:paraId="0000002D" w14:textId="77777777" w:rsidR="00C91F35" w:rsidRDefault="00C12733">
      <w:pPr>
        <w:widowControl w:val="0"/>
        <w:pBdr>
          <w:top w:val="nil"/>
          <w:left w:val="nil"/>
          <w:bottom w:val="nil"/>
          <w:right w:val="nil"/>
          <w:between w:val="nil"/>
        </w:pBdr>
        <w:spacing w:before="254"/>
        <w:ind w:left="431" w:right="140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Registered EA Group: </w:t>
      </w:r>
      <w:r>
        <w:rPr>
          <w:rFonts w:ascii="Times New Roman" w:eastAsia="Times New Roman" w:hAnsi="Times New Roman" w:cs="Times New Roman"/>
          <w:color w:val="000000"/>
          <w:sz w:val="24"/>
          <w:szCs w:val="24"/>
        </w:rPr>
        <w:t xml:space="preserve">An EA Group which is currently registered with EAI. </w:t>
      </w:r>
    </w:p>
    <w:p w14:paraId="0000002E" w14:textId="77777777" w:rsidR="00C91F35" w:rsidRDefault="00C12733">
      <w:pPr>
        <w:widowControl w:val="0"/>
        <w:pBdr>
          <w:top w:val="nil"/>
          <w:left w:val="nil"/>
          <w:bottom w:val="nil"/>
          <w:right w:val="nil"/>
          <w:between w:val="nil"/>
        </w:pBdr>
        <w:spacing w:before="254"/>
        <w:ind w:left="431" w:right="-1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Intergroup: </w:t>
      </w:r>
      <w:r>
        <w:rPr>
          <w:rFonts w:ascii="Times New Roman" w:eastAsia="Times New Roman" w:hAnsi="Times New Roman" w:cs="Times New Roman"/>
          <w:color w:val="000000"/>
          <w:sz w:val="24"/>
          <w:szCs w:val="24"/>
        </w:rPr>
        <w:t xml:space="preserve">A service committee established by two or more EA Groups to coordinate shared tasks in support of their common EA purpose. </w:t>
      </w:r>
    </w:p>
    <w:p w14:paraId="0000002F" w14:textId="77777777" w:rsidR="00C91F35" w:rsidRDefault="00C12733">
      <w:pPr>
        <w:widowControl w:val="0"/>
        <w:pBdr>
          <w:top w:val="nil"/>
          <w:left w:val="nil"/>
          <w:bottom w:val="nil"/>
          <w:right w:val="nil"/>
          <w:between w:val="nil"/>
        </w:pBdr>
        <w:spacing w:before="254"/>
        <w:ind w:left="-288" w:right="5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II. ORGANIZATION NAME </w:t>
      </w:r>
    </w:p>
    <w:p w14:paraId="00000030" w14:textId="77777777" w:rsidR="00C91F35" w:rsidRDefault="00C12733">
      <w:pPr>
        <w:widowControl w:val="0"/>
        <w:pBdr>
          <w:top w:val="nil"/>
          <w:left w:val="nil"/>
          <w:bottom w:val="nil"/>
          <w:right w:val="nil"/>
          <w:between w:val="nil"/>
        </w:pBdr>
        <w:spacing w:before="254"/>
        <w:ind w:left="431" w:righ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not-for-profit corporation which these bylaws define shall be known as Emotions Anonymous Interna</w:t>
      </w:r>
      <w:r>
        <w:rPr>
          <w:rFonts w:ascii="Times New Roman" w:eastAsia="Times New Roman" w:hAnsi="Times New Roman" w:cs="Times New Roman"/>
          <w:color w:val="000000"/>
          <w:sz w:val="24"/>
          <w:szCs w:val="24"/>
        </w:rPr>
        <w:t xml:space="preserve">tional. </w:t>
      </w:r>
    </w:p>
    <w:p w14:paraId="00000031" w14:textId="77777777" w:rsidR="00C91F35" w:rsidRDefault="00C12733">
      <w:pPr>
        <w:widowControl w:val="0"/>
        <w:pBdr>
          <w:top w:val="nil"/>
          <w:left w:val="nil"/>
          <w:bottom w:val="nil"/>
          <w:right w:val="nil"/>
          <w:between w:val="nil"/>
        </w:pBdr>
        <w:spacing w:before="254"/>
        <w:ind w:left="-288" w:right="53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III. ORGANIZATION PURPOSE </w:t>
      </w:r>
    </w:p>
    <w:p w14:paraId="00000032" w14:textId="77777777" w:rsidR="00C91F35" w:rsidRDefault="00C12733">
      <w:pPr>
        <w:widowControl w:val="0"/>
        <w:pBdr>
          <w:top w:val="nil"/>
          <w:left w:val="nil"/>
          <w:bottom w:val="nil"/>
          <w:right w:val="nil"/>
          <w:between w:val="nil"/>
        </w:pBdr>
        <w:spacing w:before="254"/>
        <w:ind w:left="431" w:right="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Nonprofit Purpose </w:t>
      </w:r>
    </w:p>
    <w:p w14:paraId="00000033" w14:textId="77777777" w:rsidR="00C91F35" w:rsidRDefault="00C12733">
      <w:pPr>
        <w:widowControl w:val="0"/>
        <w:pBdr>
          <w:top w:val="nil"/>
          <w:left w:val="nil"/>
          <w:bottom w:val="nil"/>
          <w:right w:val="nil"/>
          <w:between w:val="nil"/>
        </w:pBdr>
        <w:spacing w:before="254"/>
        <w:ind w:left="1872"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EAI is a not-for-profit, public benefit corporation organized exclusively for charitable, religious, educational, or scientific purposes, and not for the private </w:t>
      </w:r>
    </w:p>
    <w:p w14:paraId="00000034"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5 of 11 </w:t>
      </w:r>
    </w:p>
    <w:p w14:paraId="00000035" w14:textId="77777777" w:rsidR="00C91F35" w:rsidRDefault="00C12733">
      <w:pPr>
        <w:widowControl w:val="0"/>
        <w:pBdr>
          <w:top w:val="nil"/>
          <w:left w:val="nil"/>
          <w:bottom w:val="nil"/>
          <w:right w:val="nil"/>
          <w:between w:val="nil"/>
        </w:pBdr>
        <w:spacing w:before="480"/>
        <w:ind w:left="1872"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gain of any person or group. EAI shall be maintained as a nonprofit public charity in corporate form as described in Section 501(c)(3) of the Internal Revenue Code, and is not a private foundation within the meaning of Sections 509(a)(1) and 170(b)(1)(A)(v</w:t>
      </w:r>
      <w:r>
        <w:rPr>
          <w:rFonts w:ascii="Times New Roman" w:eastAsia="Times New Roman" w:hAnsi="Times New Roman" w:cs="Times New Roman"/>
          <w:color w:val="000000"/>
          <w:sz w:val="24"/>
          <w:szCs w:val="24"/>
        </w:rPr>
        <w:t xml:space="preserve">i) of the same Code, or the corresponding section of any future federal tax code. </w:t>
      </w:r>
    </w:p>
    <w:p w14:paraId="00000036" w14:textId="77777777" w:rsidR="00C91F35" w:rsidRDefault="00C12733">
      <w:pPr>
        <w:widowControl w:val="0"/>
        <w:pBdr>
          <w:top w:val="nil"/>
          <w:left w:val="nil"/>
          <w:bottom w:val="nil"/>
          <w:right w:val="nil"/>
          <w:between w:val="nil"/>
        </w:pBdr>
        <w:spacing w:before="283"/>
        <w:ind w:left="431" w:right="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Specific Purpose </w:t>
      </w:r>
    </w:p>
    <w:p w14:paraId="00000037" w14:textId="77777777" w:rsidR="00C91F35" w:rsidRDefault="00C12733">
      <w:pPr>
        <w:widowControl w:val="0"/>
        <w:pBdr>
          <w:top w:val="nil"/>
          <w:left w:val="nil"/>
          <w:bottom w:val="nil"/>
          <w:right w:val="nil"/>
          <w:between w:val="nil"/>
        </w:pBdr>
        <w:spacing w:before="254"/>
        <w:ind w:left="1872" w:right="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EAI shall be to: </w:t>
      </w:r>
    </w:p>
    <w:p w14:paraId="00000038" w14:textId="77777777" w:rsidR="00C91F35" w:rsidRDefault="00C12733">
      <w:pPr>
        <w:widowControl w:val="0"/>
        <w:pBdr>
          <w:top w:val="nil"/>
          <w:left w:val="nil"/>
          <w:bottom w:val="nil"/>
          <w:right w:val="nil"/>
          <w:between w:val="nil"/>
        </w:pBdr>
        <w:spacing w:before="254"/>
        <w:ind w:left="2232"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Support EA in its mission to aid persons who suffer from emotional </w:t>
      </w:r>
    </w:p>
    <w:p w14:paraId="00000039" w14:textId="77777777" w:rsidR="00C91F35" w:rsidRDefault="00C12733">
      <w:pPr>
        <w:widowControl w:val="0"/>
        <w:pBdr>
          <w:top w:val="nil"/>
          <w:left w:val="nil"/>
          <w:bottom w:val="nil"/>
          <w:right w:val="nil"/>
          <w:between w:val="nil"/>
        </w:pBdr>
        <w:spacing w:before="48"/>
        <w:ind w:left="2592" w:right="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problems by offering them a twelve-step program of recovery. </w:t>
      </w:r>
    </w:p>
    <w:p w14:paraId="0000003A" w14:textId="77777777" w:rsidR="00C91F35" w:rsidRDefault="00C12733">
      <w:pPr>
        <w:widowControl w:val="0"/>
        <w:pBdr>
          <w:top w:val="nil"/>
          <w:left w:val="nil"/>
          <w:bottom w:val="nil"/>
          <w:right w:val="nil"/>
          <w:between w:val="nil"/>
        </w:pBdr>
        <w:spacing w:before="254"/>
        <w:ind w:left="2232" w:right="-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Assist EA Groups and individuals in any area of the world who follow the </w:t>
      </w:r>
    </w:p>
    <w:p w14:paraId="0000003B" w14:textId="77777777" w:rsidR="00C91F35" w:rsidRDefault="00C12733">
      <w:pPr>
        <w:widowControl w:val="0"/>
        <w:pBdr>
          <w:top w:val="nil"/>
          <w:left w:val="nil"/>
          <w:bottom w:val="nil"/>
          <w:right w:val="nil"/>
          <w:between w:val="nil"/>
        </w:pBdr>
        <w:spacing w:before="43"/>
        <w:ind w:left="2592" w:right="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 program. </w:t>
      </w:r>
    </w:p>
    <w:p w14:paraId="0000003C" w14:textId="77777777" w:rsidR="00C91F35" w:rsidRDefault="00C12733">
      <w:pPr>
        <w:widowControl w:val="0"/>
        <w:pBdr>
          <w:top w:val="nil"/>
          <w:left w:val="nil"/>
          <w:bottom w:val="nil"/>
          <w:right w:val="nil"/>
          <w:between w:val="nil"/>
        </w:pBdr>
        <w:spacing w:before="254"/>
        <w:ind w:left="2232" w:right="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Provide EA program information as requested. </w:t>
      </w:r>
    </w:p>
    <w:p w14:paraId="0000003D" w14:textId="77777777" w:rsidR="00C91F35" w:rsidRDefault="00C12733">
      <w:pPr>
        <w:widowControl w:val="0"/>
        <w:pBdr>
          <w:top w:val="nil"/>
          <w:left w:val="nil"/>
          <w:bottom w:val="nil"/>
          <w:right w:val="nil"/>
          <w:between w:val="nil"/>
        </w:pBdr>
        <w:spacing w:before="259"/>
        <w:ind w:left="2232" w:right="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Publish approved EA literature. </w:t>
      </w:r>
    </w:p>
    <w:p w14:paraId="0000003E" w14:textId="77777777" w:rsidR="00C91F35" w:rsidRDefault="00C12733">
      <w:pPr>
        <w:widowControl w:val="0"/>
        <w:pBdr>
          <w:top w:val="nil"/>
          <w:left w:val="nil"/>
          <w:bottom w:val="nil"/>
          <w:right w:val="nil"/>
          <w:between w:val="nil"/>
        </w:pBdr>
        <w:spacing w:before="254"/>
        <w:ind w:left="2232" w:right="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Conduct international affairs in support of EA. </w:t>
      </w:r>
    </w:p>
    <w:p w14:paraId="0000003F" w14:textId="77777777" w:rsidR="00C91F35" w:rsidRDefault="00C12733">
      <w:pPr>
        <w:widowControl w:val="0"/>
        <w:pBdr>
          <w:top w:val="nil"/>
          <w:left w:val="nil"/>
          <w:bottom w:val="nil"/>
          <w:right w:val="nil"/>
          <w:between w:val="nil"/>
        </w:pBdr>
        <w:spacing w:before="254"/>
        <w:ind w:left="2232"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Encourage the development of Intergroups or similar structures to support </w:t>
      </w:r>
    </w:p>
    <w:p w14:paraId="00000040" w14:textId="77777777" w:rsidR="00C91F35" w:rsidRDefault="00C12733">
      <w:pPr>
        <w:widowControl w:val="0"/>
        <w:pBdr>
          <w:top w:val="nil"/>
          <w:left w:val="nil"/>
          <w:bottom w:val="nil"/>
          <w:right w:val="nil"/>
          <w:between w:val="nil"/>
        </w:pBdr>
        <w:spacing w:before="43"/>
        <w:ind w:left="2592" w:right="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mission of EA in all countries. </w:t>
      </w:r>
    </w:p>
    <w:p w14:paraId="00000041" w14:textId="77777777" w:rsidR="00C91F35" w:rsidRDefault="00C12733">
      <w:pPr>
        <w:widowControl w:val="0"/>
        <w:pBdr>
          <w:top w:val="nil"/>
          <w:left w:val="nil"/>
          <w:bottom w:val="nil"/>
          <w:right w:val="nil"/>
          <w:between w:val="nil"/>
        </w:pBdr>
        <w:spacing w:before="254"/>
        <w:ind w:left="2952"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EA International endorses the concept of World Service Meetings to be held at intervals as determined by the EA Board of Trustees. </w:t>
      </w:r>
    </w:p>
    <w:p w14:paraId="00000042" w14:textId="77777777" w:rsidR="00C91F35" w:rsidRDefault="00C12733">
      <w:pPr>
        <w:widowControl w:val="0"/>
        <w:pBdr>
          <w:top w:val="nil"/>
          <w:left w:val="nil"/>
          <w:bottom w:val="nil"/>
          <w:right w:val="nil"/>
          <w:between w:val="nil"/>
        </w:pBdr>
        <w:spacing w:before="254"/>
        <w:ind w:left="-288" w:right="58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IV. GUIDING PRINCIPLES </w:t>
      </w:r>
    </w:p>
    <w:p w14:paraId="00000043" w14:textId="77777777" w:rsidR="00C91F35" w:rsidRDefault="00C12733">
      <w:pPr>
        <w:widowControl w:val="0"/>
        <w:pBdr>
          <w:top w:val="nil"/>
          <w:left w:val="nil"/>
          <w:bottom w:val="nil"/>
          <w:right w:val="nil"/>
          <w:between w:val="nil"/>
        </w:pBdr>
        <w:spacing w:before="254"/>
        <w:ind w:left="431" w:right="-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fellowship of EA is based on the Twelve Steps, the Twelve Traditions, and the Helpful Concepts of the EA program. </w:t>
      </w:r>
    </w:p>
    <w:p w14:paraId="00000044" w14:textId="77777777" w:rsidR="00C91F35" w:rsidRDefault="00C12733">
      <w:pPr>
        <w:widowControl w:val="0"/>
        <w:pBdr>
          <w:top w:val="nil"/>
          <w:left w:val="nil"/>
          <w:bottom w:val="nil"/>
          <w:right w:val="nil"/>
          <w:between w:val="nil"/>
        </w:pBdr>
        <w:spacing w:before="254"/>
        <w:ind w:left="431" w:right="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The Twelve Suggested Steps of Emotions Anonymous: </w:t>
      </w:r>
    </w:p>
    <w:p w14:paraId="00000045" w14:textId="77777777" w:rsidR="00C91F35" w:rsidRDefault="00C12733">
      <w:pPr>
        <w:widowControl w:val="0"/>
        <w:pBdr>
          <w:top w:val="nil"/>
          <w:left w:val="nil"/>
          <w:bottom w:val="nil"/>
          <w:right w:val="nil"/>
          <w:between w:val="nil"/>
        </w:pBdr>
        <w:spacing w:before="259"/>
        <w:ind w:left="791" w:right="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We admitted we were powerless over our emotions, that our liv</w:t>
      </w:r>
      <w:r>
        <w:rPr>
          <w:rFonts w:ascii="Times New Roman" w:eastAsia="Times New Roman" w:hAnsi="Times New Roman" w:cs="Times New Roman"/>
          <w:color w:val="000000"/>
          <w:sz w:val="24"/>
          <w:szCs w:val="24"/>
        </w:rPr>
        <w:t xml:space="preserve">es had become </w:t>
      </w:r>
    </w:p>
    <w:p w14:paraId="00000046" w14:textId="77777777" w:rsidR="00C91F35" w:rsidRDefault="00C12733">
      <w:pPr>
        <w:widowControl w:val="0"/>
        <w:pBdr>
          <w:top w:val="nil"/>
          <w:left w:val="nil"/>
          <w:bottom w:val="nil"/>
          <w:right w:val="nil"/>
          <w:between w:val="nil"/>
        </w:pBdr>
        <w:spacing w:before="100"/>
        <w:ind w:left="791" w:right="-192" w:hanging="431"/>
        <w:rPr>
          <w:i/>
          <w:color w:val="000000"/>
          <w:sz w:val="24"/>
          <w:szCs w:val="24"/>
        </w:rPr>
      </w:pPr>
      <w:r>
        <w:rPr>
          <w:rFonts w:ascii="Times New Roman" w:eastAsia="Times New Roman" w:hAnsi="Times New Roman" w:cs="Times New Roman"/>
          <w:color w:val="000000"/>
          <w:sz w:val="24"/>
          <w:szCs w:val="24"/>
        </w:rPr>
        <w:t xml:space="preserve">unmanageable. 2. Came to believe that a Power greater than ourselves could restore us to sanity. 3. Made a decision to turn our will and our lives over to the care of God </w:t>
      </w:r>
      <w:r>
        <w:rPr>
          <w:i/>
          <w:color w:val="000000"/>
          <w:sz w:val="24"/>
          <w:szCs w:val="24"/>
        </w:rPr>
        <w:t xml:space="preserve">as we understood </w:t>
      </w:r>
    </w:p>
    <w:p w14:paraId="00000047" w14:textId="77777777" w:rsidR="00C91F35" w:rsidRDefault="00C12733">
      <w:pPr>
        <w:widowControl w:val="0"/>
        <w:pBdr>
          <w:top w:val="nil"/>
          <w:left w:val="nil"/>
          <w:bottom w:val="nil"/>
          <w:right w:val="nil"/>
          <w:between w:val="nil"/>
        </w:pBdr>
        <w:spacing w:before="105"/>
        <w:ind w:left="791" w:right="287" w:hanging="431"/>
        <w:rPr>
          <w:rFonts w:ascii="Times New Roman" w:eastAsia="Times New Roman" w:hAnsi="Times New Roman" w:cs="Times New Roman"/>
          <w:color w:val="000000"/>
          <w:sz w:val="24"/>
          <w:szCs w:val="24"/>
        </w:rPr>
      </w:pPr>
      <w:r>
        <w:rPr>
          <w:i/>
          <w:color w:val="000000"/>
          <w:sz w:val="24"/>
          <w:szCs w:val="24"/>
        </w:rPr>
        <w:t xml:space="preserve">Him. </w:t>
      </w:r>
      <w:r>
        <w:rPr>
          <w:rFonts w:ascii="Times New Roman" w:eastAsia="Times New Roman" w:hAnsi="Times New Roman" w:cs="Times New Roman"/>
          <w:color w:val="000000"/>
          <w:sz w:val="24"/>
          <w:szCs w:val="24"/>
        </w:rPr>
        <w:t xml:space="preserve">4. Made a searching and fearless moral inventory of ourselves. 5. Admitted to God, to ourselves, and to another human being the exact nature of our </w:t>
      </w:r>
    </w:p>
    <w:p w14:paraId="00000048" w14:textId="77777777" w:rsidR="00C91F35" w:rsidRDefault="00C12733">
      <w:pPr>
        <w:widowControl w:val="0"/>
        <w:pBdr>
          <w:top w:val="nil"/>
          <w:left w:val="nil"/>
          <w:bottom w:val="nil"/>
          <w:right w:val="nil"/>
          <w:between w:val="nil"/>
        </w:pBdr>
        <w:spacing w:before="105"/>
        <w:ind w:left="791" w:right="-81"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wrongs. 6. Were entirely ready to have God remove all these defects of character. 7. Humbly asked Him to re</w:t>
      </w:r>
      <w:r>
        <w:rPr>
          <w:rFonts w:ascii="Times New Roman" w:eastAsia="Times New Roman" w:hAnsi="Times New Roman" w:cs="Times New Roman"/>
          <w:color w:val="000000"/>
          <w:sz w:val="24"/>
          <w:szCs w:val="24"/>
        </w:rPr>
        <w:t xml:space="preserve">move our shortcomings. 8. Made a list of all persons we had harmed and became willing to make amends to them </w:t>
      </w:r>
    </w:p>
    <w:p w14:paraId="00000049" w14:textId="77777777" w:rsidR="00C91F35" w:rsidRDefault="00C12733">
      <w:pPr>
        <w:widowControl w:val="0"/>
        <w:pBdr>
          <w:top w:val="nil"/>
          <w:left w:val="nil"/>
          <w:bottom w:val="nil"/>
          <w:right w:val="nil"/>
          <w:between w:val="nil"/>
        </w:pBdr>
        <w:spacing w:before="105"/>
        <w:ind w:left="1152" w:right="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p>
    <w:p w14:paraId="0000004A"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6 of 11 </w:t>
      </w:r>
    </w:p>
    <w:p w14:paraId="0000004B" w14:textId="77777777" w:rsidR="00C91F35" w:rsidRDefault="00C12733">
      <w:pPr>
        <w:widowControl w:val="0"/>
        <w:pBdr>
          <w:top w:val="nil"/>
          <w:left w:val="nil"/>
          <w:bottom w:val="nil"/>
          <w:right w:val="nil"/>
          <w:between w:val="nil"/>
        </w:pBdr>
        <w:spacing w:before="480"/>
        <w:ind w:left="791"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Made direct amends to such people wherever possible, except when to do so would injure </w:t>
      </w:r>
    </w:p>
    <w:p w14:paraId="0000004C" w14:textId="77777777" w:rsidR="00C91F35" w:rsidRDefault="00C12733">
      <w:pPr>
        <w:widowControl w:val="0"/>
        <w:pBdr>
          <w:top w:val="nil"/>
          <w:left w:val="nil"/>
          <w:bottom w:val="nil"/>
          <w:right w:val="nil"/>
          <w:between w:val="nil"/>
        </w:pBdr>
        <w:spacing w:before="105"/>
        <w:ind w:left="791" w:right="-249" w:hanging="431"/>
        <w:rPr>
          <w:i/>
          <w:color w:val="000000"/>
          <w:sz w:val="24"/>
          <w:szCs w:val="24"/>
        </w:rPr>
      </w:pPr>
      <w:r>
        <w:rPr>
          <w:rFonts w:ascii="Times New Roman" w:eastAsia="Times New Roman" w:hAnsi="Times New Roman" w:cs="Times New Roman"/>
          <w:color w:val="000000"/>
          <w:sz w:val="24"/>
          <w:szCs w:val="24"/>
        </w:rPr>
        <w:t xml:space="preserve">them or others. 10. Continued to take personal inventory and when we were wrong promptly admitted it. 11. Sought through prayer and meditation to improve our conscious contact with God </w:t>
      </w:r>
      <w:r>
        <w:rPr>
          <w:i/>
          <w:color w:val="000000"/>
          <w:sz w:val="24"/>
          <w:szCs w:val="24"/>
        </w:rPr>
        <w:t xml:space="preserve">as we </w:t>
      </w:r>
    </w:p>
    <w:p w14:paraId="0000004D" w14:textId="77777777" w:rsidR="00C91F35" w:rsidRDefault="00C12733">
      <w:pPr>
        <w:widowControl w:val="0"/>
        <w:pBdr>
          <w:top w:val="nil"/>
          <w:left w:val="nil"/>
          <w:bottom w:val="nil"/>
          <w:right w:val="nil"/>
          <w:between w:val="nil"/>
        </w:pBdr>
        <w:spacing w:before="105"/>
        <w:ind w:left="791" w:right="-57"/>
        <w:rPr>
          <w:rFonts w:ascii="Times New Roman" w:eastAsia="Times New Roman" w:hAnsi="Times New Roman" w:cs="Times New Roman"/>
          <w:color w:val="000000"/>
          <w:sz w:val="24"/>
          <w:szCs w:val="24"/>
        </w:rPr>
      </w:pPr>
      <w:r>
        <w:rPr>
          <w:i/>
          <w:color w:val="000000"/>
          <w:sz w:val="24"/>
          <w:szCs w:val="24"/>
        </w:rPr>
        <w:lastRenderedPageBreak/>
        <w:t>understood Him</w:t>
      </w:r>
      <w:r>
        <w:rPr>
          <w:rFonts w:ascii="Times New Roman" w:eastAsia="Times New Roman" w:hAnsi="Times New Roman" w:cs="Times New Roman"/>
          <w:color w:val="000000"/>
          <w:sz w:val="24"/>
          <w:szCs w:val="24"/>
        </w:rPr>
        <w:t>, praying only for knowledge of His will for us an</w:t>
      </w:r>
      <w:r>
        <w:rPr>
          <w:rFonts w:ascii="Times New Roman" w:eastAsia="Times New Roman" w:hAnsi="Times New Roman" w:cs="Times New Roman"/>
          <w:color w:val="000000"/>
          <w:sz w:val="24"/>
          <w:szCs w:val="24"/>
        </w:rPr>
        <w:t xml:space="preserve">d the power to carry that out. 12. Having had a spiritual awakening as the result of these steps, we tried to carry this </w:t>
      </w:r>
    </w:p>
    <w:p w14:paraId="0000004E" w14:textId="77777777" w:rsidR="00C91F35" w:rsidRDefault="00C12733">
      <w:pPr>
        <w:widowControl w:val="0"/>
        <w:pBdr>
          <w:top w:val="nil"/>
          <w:left w:val="nil"/>
          <w:bottom w:val="nil"/>
          <w:right w:val="nil"/>
          <w:between w:val="nil"/>
        </w:pBdr>
        <w:spacing w:before="105"/>
        <w:ind w:left="1152" w:right="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message and to practice these principles in all our affairs. </w:t>
      </w:r>
    </w:p>
    <w:p w14:paraId="0000004F" w14:textId="77777777" w:rsidR="00C91F35" w:rsidRDefault="00C12733">
      <w:pPr>
        <w:widowControl w:val="0"/>
        <w:pBdr>
          <w:top w:val="nil"/>
          <w:left w:val="nil"/>
          <w:bottom w:val="nil"/>
          <w:right w:val="nil"/>
          <w:between w:val="nil"/>
        </w:pBdr>
        <w:spacing w:before="451"/>
        <w:ind w:left="1152" w:right="-268"/>
        <w:rPr>
          <w:i/>
          <w:color w:val="000000"/>
          <w:sz w:val="24"/>
          <w:szCs w:val="24"/>
        </w:rPr>
      </w:pPr>
      <w:r>
        <w:rPr>
          <w:i/>
          <w:color w:val="000000"/>
          <w:sz w:val="24"/>
          <w:szCs w:val="24"/>
        </w:rPr>
        <w:t xml:space="preserve">(Permission to use the Twelve Steps of Alcoholics Anonymous for adaptation granted by A.A. World Services, Inc.) </w:t>
      </w:r>
    </w:p>
    <w:p w14:paraId="00000050" w14:textId="77777777" w:rsidR="00C91F35" w:rsidRDefault="00C12733">
      <w:pPr>
        <w:widowControl w:val="0"/>
        <w:pBdr>
          <w:top w:val="nil"/>
          <w:left w:val="nil"/>
          <w:bottom w:val="nil"/>
          <w:right w:val="nil"/>
          <w:between w:val="nil"/>
        </w:pBdr>
        <w:spacing w:before="417"/>
        <w:ind w:left="431" w:right="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The Twelve Traditions of Emotions Anonymous: </w:t>
      </w:r>
    </w:p>
    <w:p w14:paraId="00000051" w14:textId="77777777" w:rsidR="00C91F35" w:rsidRDefault="00C12733">
      <w:pPr>
        <w:widowControl w:val="0"/>
        <w:pBdr>
          <w:top w:val="nil"/>
          <w:left w:val="nil"/>
          <w:bottom w:val="nil"/>
          <w:right w:val="nil"/>
          <w:between w:val="nil"/>
        </w:pBdr>
        <w:spacing w:before="254"/>
        <w:ind w:left="791" w:right="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Our common welfare should come first; personal recovery depends on EA unity. 2. Fo</w:t>
      </w:r>
      <w:r>
        <w:rPr>
          <w:rFonts w:ascii="Times New Roman" w:eastAsia="Times New Roman" w:hAnsi="Times New Roman" w:cs="Times New Roman"/>
          <w:color w:val="000000"/>
          <w:sz w:val="24"/>
          <w:szCs w:val="24"/>
        </w:rPr>
        <w:t xml:space="preserve">r our group purpose there is but one ultimate authority: a loving God as He may </w:t>
      </w:r>
    </w:p>
    <w:p w14:paraId="00000052" w14:textId="77777777" w:rsidR="00C91F35" w:rsidRDefault="00C12733">
      <w:pPr>
        <w:widowControl w:val="0"/>
        <w:pBdr>
          <w:top w:val="nil"/>
          <w:left w:val="nil"/>
          <w:bottom w:val="nil"/>
          <w:right w:val="nil"/>
          <w:between w:val="nil"/>
        </w:pBdr>
        <w:spacing w:before="105"/>
        <w:ind w:left="791" w:right="-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express Himself in our group conscience. Our leaders are but trusted servants; they do not govern. 3. The only requirement for EA membership is a desire to become well emotionally. 4. Each group should be autonomous except in matters affecting other groups</w:t>
      </w:r>
      <w:r>
        <w:rPr>
          <w:rFonts w:ascii="Times New Roman" w:eastAsia="Times New Roman" w:hAnsi="Times New Roman" w:cs="Times New Roman"/>
          <w:color w:val="000000"/>
          <w:sz w:val="24"/>
          <w:szCs w:val="24"/>
        </w:rPr>
        <w:t xml:space="preserve"> or EA as a </w:t>
      </w:r>
    </w:p>
    <w:p w14:paraId="00000053" w14:textId="77777777" w:rsidR="00C91F35" w:rsidRDefault="00C12733">
      <w:pPr>
        <w:widowControl w:val="0"/>
        <w:pBdr>
          <w:top w:val="nil"/>
          <w:left w:val="nil"/>
          <w:bottom w:val="nil"/>
          <w:right w:val="nil"/>
          <w:between w:val="nil"/>
        </w:pBdr>
        <w:spacing w:before="100"/>
        <w:ind w:left="791" w:right="95"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whole. 5. Each group has but one primary purpose: to carry its message to the person who still </w:t>
      </w:r>
    </w:p>
    <w:p w14:paraId="00000054" w14:textId="77777777" w:rsidR="00C91F35" w:rsidRDefault="00C12733">
      <w:pPr>
        <w:widowControl w:val="0"/>
        <w:pBdr>
          <w:top w:val="nil"/>
          <w:left w:val="nil"/>
          <w:bottom w:val="nil"/>
          <w:right w:val="nil"/>
          <w:between w:val="nil"/>
        </w:pBdr>
        <w:spacing w:before="105"/>
        <w:ind w:left="791" w:right="-331"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suffers from emotional problems. 6. An EA group ought never endorse, finance or lend the EA name to any related facility or </w:t>
      </w:r>
    </w:p>
    <w:p w14:paraId="00000055" w14:textId="77777777" w:rsidR="00C91F35" w:rsidRDefault="00C12733">
      <w:pPr>
        <w:widowControl w:val="0"/>
        <w:pBdr>
          <w:top w:val="nil"/>
          <w:left w:val="nil"/>
          <w:bottom w:val="nil"/>
          <w:right w:val="nil"/>
          <w:between w:val="nil"/>
        </w:pBdr>
        <w:spacing w:before="105"/>
        <w:ind w:left="791" w:righ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outside enterprise, lest problems of money, property and prestige divert us from our primary purpose. 7. Every EA group ought to be fully self-supporting, declining outside contributions. 8. Emotions Anonymous should remain forever non-professional, but ou</w:t>
      </w:r>
      <w:r>
        <w:rPr>
          <w:rFonts w:ascii="Times New Roman" w:eastAsia="Times New Roman" w:hAnsi="Times New Roman" w:cs="Times New Roman"/>
          <w:color w:val="000000"/>
          <w:sz w:val="24"/>
          <w:szCs w:val="24"/>
        </w:rPr>
        <w:t xml:space="preserve">r service centers </w:t>
      </w:r>
    </w:p>
    <w:p w14:paraId="00000056" w14:textId="77777777" w:rsidR="00C91F35" w:rsidRDefault="00C12733">
      <w:pPr>
        <w:widowControl w:val="0"/>
        <w:pBdr>
          <w:top w:val="nil"/>
          <w:left w:val="nil"/>
          <w:bottom w:val="nil"/>
          <w:right w:val="nil"/>
          <w:between w:val="nil"/>
        </w:pBdr>
        <w:spacing w:before="100"/>
        <w:ind w:left="791" w:right="-225"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employ special workers. 9. EA, as such, ought never be organized; but we may create service boards or committees </w:t>
      </w:r>
    </w:p>
    <w:p w14:paraId="00000057" w14:textId="77777777" w:rsidR="00C91F35" w:rsidRDefault="00C12733">
      <w:pPr>
        <w:widowControl w:val="0"/>
        <w:pBdr>
          <w:top w:val="nil"/>
          <w:left w:val="nil"/>
          <w:bottom w:val="nil"/>
          <w:right w:val="nil"/>
          <w:between w:val="nil"/>
        </w:pBdr>
        <w:spacing w:before="105"/>
        <w:ind w:left="791" w:right="-364"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directly responsible to those they serve. 10. Emotions Anonymous has no opinion on outside issues; hence, the EA name o</w:t>
      </w:r>
      <w:r>
        <w:rPr>
          <w:rFonts w:ascii="Times New Roman" w:eastAsia="Times New Roman" w:hAnsi="Times New Roman" w:cs="Times New Roman"/>
          <w:color w:val="000000"/>
          <w:sz w:val="24"/>
          <w:szCs w:val="24"/>
        </w:rPr>
        <w:t xml:space="preserve">ught never </w:t>
      </w:r>
    </w:p>
    <w:p w14:paraId="00000058" w14:textId="77777777" w:rsidR="00C91F35" w:rsidRDefault="00C12733">
      <w:pPr>
        <w:widowControl w:val="0"/>
        <w:pBdr>
          <w:top w:val="nil"/>
          <w:left w:val="nil"/>
          <w:bottom w:val="nil"/>
          <w:right w:val="nil"/>
          <w:between w:val="nil"/>
        </w:pBdr>
        <w:spacing w:before="105"/>
        <w:ind w:left="791" w:right="-259"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drawn into public controversy. 11. Our public relations policy is based on attraction rather than promotion; we need always </w:t>
      </w:r>
    </w:p>
    <w:p w14:paraId="00000059" w14:textId="77777777" w:rsidR="00C91F35" w:rsidRDefault="00C12733">
      <w:pPr>
        <w:widowControl w:val="0"/>
        <w:pBdr>
          <w:top w:val="nil"/>
          <w:left w:val="nil"/>
          <w:bottom w:val="nil"/>
          <w:right w:val="nil"/>
          <w:between w:val="nil"/>
        </w:pBdr>
        <w:spacing w:before="105"/>
        <w:ind w:left="791" w:right="321"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personal anonymity at the level of press, radio and films. 12. Anonymity is the spiritual foundation of our traditions, ever reminding us to place </w:t>
      </w:r>
    </w:p>
    <w:p w14:paraId="0000005A" w14:textId="77777777" w:rsidR="00C91F35" w:rsidRDefault="00C12733">
      <w:pPr>
        <w:widowControl w:val="0"/>
        <w:pBdr>
          <w:top w:val="nil"/>
          <w:left w:val="nil"/>
          <w:bottom w:val="nil"/>
          <w:right w:val="nil"/>
          <w:between w:val="nil"/>
        </w:pBdr>
        <w:spacing w:before="100"/>
        <w:ind w:left="1152" w:right="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principles before personalities. </w:t>
      </w:r>
    </w:p>
    <w:p w14:paraId="0000005B"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7 of 11 </w:t>
      </w:r>
    </w:p>
    <w:p w14:paraId="0000005C" w14:textId="77777777" w:rsidR="00C91F35" w:rsidRDefault="00C12733">
      <w:pPr>
        <w:widowControl w:val="0"/>
        <w:pBdr>
          <w:top w:val="nil"/>
          <w:left w:val="nil"/>
          <w:bottom w:val="nil"/>
          <w:right w:val="nil"/>
          <w:between w:val="nil"/>
        </w:pBdr>
        <w:spacing w:before="480"/>
        <w:ind w:left="1152" w:right="326"/>
        <w:rPr>
          <w:i/>
          <w:color w:val="000000"/>
          <w:sz w:val="24"/>
          <w:szCs w:val="24"/>
        </w:rPr>
      </w:pPr>
      <w:r>
        <w:rPr>
          <w:i/>
          <w:color w:val="000000"/>
          <w:sz w:val="24"/>
          <w:szCs w:val="24"/>
        </w:rPr>
        <w:t xml:space="preserve">(Permission to use the Twelve Traditions of Alcoholics Anonymous for </w:t>
      </w:r>
      <w:r>
        <w:rPr>
          <w:i/>
          <w:color w:val="000000"/>
          <w:sz w:val="24"/>
          <w:szCs w:val="24"/>
        </w:rPr>
        <w:lastRenderedPageBreak/>
        <w:t xml:space="preserve">adaptation granted by A.A. World Services, Inc.) </w:t>
      </w:r>
    </w:p>
    <w:p w14:paraId="0000005D" w14:textId="77777777" w:rsidR="00C91F35" w:rsidRDefault="00C12733">
      <w:pPr>
        <w:widowControl w:val="0"/>
        <w:pBdr>
          <w:top w:val="nil"/>
          <w:left w:val="nil"/>
          <w:bottom w:val="nil"/>
          <w:right w:val="nil"/>
          <w:between w:val="nil"/>
        </w:pBdr>
        <w:spacing w:before="600"/>
        <w:ind w:left="431" w:right="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Helpful Concepts of the EA Program: </w:t>
      </w:r>
    </w:p>
    <w:p w14:paraId="0000005E" w14:textId="77777777" w:rsidR="00C91F35" w:rsidRDefault="00C12733">
      <w:pPr>
        <w:widowControl w:val="0"/>
        <w:pBdr>
          <w:top w:val="nil"/>
          <w:left w:val="nil"/>
          <w:bottom w:val="nil"/>
          <w:right w:val="nil"/>
          <w:between w:val="nil"/>
        </w:pBdr>
        <w:spacing w:before="254"/>
        <w:ind w:left="791"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We come to EA to learn how to live a new way of life through the twelve-step program of Emotions Anonymous which consists of Twelve Steps, Twelve Traditions, concepts, the Serenity Prayer, slogans, Just for Todays, EA literature, weekly meetings, teleph</w:t>
      </w:r>
      <w:r>
        <w:rPr>
          <w:rFonts w:ascii="Times New Roman" w:eastAsia="Times New Roman" w:hAnsi="Times New Roman" w:cs="Times New Roman"/>
          <w:color w:val="000000"/>
          <w:sz w:val="24"/>
          <w:szCs w:val="24"/>
        </w:rPr>
        <w:t>one and personal contacts, and living the program one day at a time. We do not come for another person—we come to help ourselves and to share our experiences, strength, and hope with others. 2. We are experts only on our own stories, how we try to live the</w:t>
      </w:r>
      <w:r>
        <w:rPr>
          <w:rFonts w:ascii="Times New Roman" w:eastAsia="Times New Roman" w:hAnsi="Times New Roman" w:cs="Times New Roman"/>
          <w:color w:val="000000"/>
          <w:sz w:val="24"/>
          <w:szCs w:val="24"/>
        </w:rPr>
        <w:t xml:space="preserve"> program, how the program works for us, and what EA has done for us. No one speaks for Emotions Anonymous as a whole. 3. We respect anonymity—no questions are asked. We aim for an atmosphere of love and acceptance. We do not care who you are or what you ha</w:t>
      </w:r>
      <w:r>
        <w:rPr>
          <w:rFonts w:ascii="Times New Roman" w:eastAsia="Times New Roman" w:hAnsi="Times New Roman" w:cs="Times New Roman"/>
          <w:color w:val="000000"/>
          <w:sz w:val="24"/>
          <w:szCs w:val="24"/>
        </w:rPr>
        <w:t xml:space="preserve">ve done. You are welcome. 4. We do not judge—we do not criticize—we do not argue. We do not give advice </w:t>
      </w:r>
    </w:p>
    <w:p w14:paraId="0000005F" w14:textId="77777777" w:rsidR="00C91F35" w:rsidRDefault="00C12733">
      <w:pPr>
        <w:widowControl w:val="0"/>
        <w:pBdr>
          <w:top w:val="nil"/>
          <w:left w:val="nil"/>
          <w:bottom w:val="nil"/>
          <w:right w:val="nil"/>
          <w:between w:val="nil"/>
        </w:pBdr>
        <w:spacing w:before="105"/>
        <w:ind w:left="791" w:right="-235"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regarding personal or family affairs. 5. EA is not a sounding board for continually reviewing our miseries, but a way to learn to </w:t>
      </w:r>
    </w:p>
    <w:p w14:paraId="00000060" w14:textId="77777777" w:rsidR="00C91F35" w:rsidRDefault="00C12733">
      <w:pPr>
        <w:widowControl w:val="0"/>
        <w:pBdr>
          <w:top w:val="nil"/>
          <w:left w:val="nil"/>
          <w:bottom w:val="nil"/>
          <w:right w:val="nil"/>
          <w:between w:val="nil"/>
        </w:pBdr>
        <w:spacing w:before="105"/>
        <w:ind w:left="791" w:right="-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detach ourselves fro</w:t>
      </w:r>
      <w:r>
        <w:rPr>
          <w:rFonts w:ascii="Times New Roman" w:eastAsia="Times New Roman" w:hAnsi="Times New Roman" w:cs="Times New Roman"/>
          <w:color w:val="000000"/>
          <w:sz w:val="24"/>
          <w:szCs w:val="24"/>
        </w:rPr>
        <w:t xml:space="preserve">m them. Part of our serenity comes from being able to live at peace with unsolved problems. 6. We </w:t>
      </w:r>
      <w:r>
        <w:rPr>
          <w:i/>
          <w:color w:val="000000"/>
          <w:sz w:val="24"/>
          <w:szCs w:val="24"/>
        </w:rPr>
        <w:t xml:space="preserve">never </w:t>
      </w:r>
      <w:r>
        <w:rPr>
          <w:rFonts w:ascii="Times New Roman" w:eastAsia="Times New Roman" w:hAnsi="Times New Roman" w:cs="Times New Roman"/>
          <w:color w:val="000000"/>
          <w:sz w:val="24"/>
          <w:szCs w:val="24"/>
        </w:rPr>
        <w:t xml:space="preserve">discuss religion, politics, national or international issues, or other belief </w:t>
      </w:r>
    </w:p>
    <w:p w14:paraId="00000061" w14:textId="77777777" w:rsidR="00C91F35" w:rsidRDefault="00C12733">
      <w:pPr>
        <w:widowControl w:val="0"/>
        <w:pBdr>
          <w:top w:val="nil"/>
          <w:left w:val="nil"/>
          <w:bottom w:val="nil"/>
          <w:right w:val="nil"/>
          <w:between w:val="nil"/>
        </w:pBdr>
        <w:spacing w:before="105"/>
        <w:ind w:left="791" w:right="460"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systems or policies. EA has no opinion on outside issues. 7. Emotions Anonymous is a spiritual program, not a religious program. We do not </w:t>
      </w:r>
    </w:p>
    <w:p w14:paraId="00000062" w14:textId="77777777" w:rsidR="00C91F35" w:rsidRDefault="00C12733">
      <w:pPr>
        <w:widowControl w:val="0"/>
        <w:pBdr>
          <w:top w:val="nil"/>
          <w:left w:val="nil"/>
          <w:bottom w:val="nil"/>
          <w:right w:val="nil"/>
          <w:between w:val="nil"/>
        </w:pBdr>
        <w:spacing w:before="100"/>
        <w:ind w:left="791" w:right="-148"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advocate any particular belief system. 8. The steps suggest a belief in a Power greater than ourselves. This can be </w:t>
      </w:r>
      <w:r>
        <w:rPr>
          <w:rFonts w:ascii="Times New Roman" w:eastAsia="Times New Roman" w:hAnsi="Times New Roman" w:cs="Times New Roman"/>
          <w:color w:val="000000"/>
          <w:sz w:val="24"/>
          <w:szCs w:val="24"/>
        </w:rPr>
        <w:t xml:space="preserve">human love, a </w:t>
      </w:r>
    </w:p>
    <w:p w14:paraId="00000063" w14:textId="77777777" w:rsidR="00C91F35" w:rsidRDefault="00C12733">
      <w:pPr>
        <w:widowControl w:val="0"/>
        <w:pBdr>
          <w:top w:val="nil"/>
          <w:left w:val="nil"/>
          <w:bottom w:val="nil"/>
          <w:right w:val="nil"/>
          <w:between w:val="nil"/>
        </w:pBdr>
        <w:spacing w:before="105"/>
        <w:ind w:left="791"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force for good, the group, nature, the universe, God, or any entity a member chooses as a personal Higher Power. 9. We utilize the program—we do not analyze it. Understanding comes with experience. </w:t>
      </w:r>
    </w:p>
    <w:p w14:paraId="00000064" w14:textId="77777777" w:rsidR="00C91F35" w:rsidRDefault="00C12733">
      <w:pPr>
        <w:widowControl w:val="0"/>
        <w:pBdr>
          <w:top w:val="nil"/>
          <w:left w:val="nil"/>
          <w:bottom w:val="nil"/>
          <w:right w:val="nil"/>
          <w:between w:val="nil"/>
        </w:pBdr>
        <w:spacing w:before="105"/>
        <w:ind w:left="791" w:right="-163" w:hanging="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day we apply some part of the program to our personal lives. 10. We have not found it helpful to place labels on any degree of illness or health. We may </w:t>
      </w:r>
    </w:p>
    <w:p w14:paraId="00000065" w14:textId="77777777" w:rsidR="00C91F35" w:rsidRDefault="00C12733">
      <w:pPr>
        <w:widowControl w:val="0"/>
        <w:pBdr>
          <w:top w:val="nil"/>
          <w:left w:val="nil"/>
          <w:bottom w:val="nil"/>
          <w:right w:val="nil"/>
          <w:between w:val="nil"/>
        </w:pBdr>
        <w:spacing w:before="105"/>
        <w:ind w:left="791"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different symptoms, but the underlying emotions are the same or similar. We discover we are </w:t>
      </w:r>
      <w:r>
        <w:rPr>
          <w:rFonts w:ascii="Times New Roman" w:eastAsia="Times New Roman" w:hAnsi="Times New Roman" w:cs="Times New Roman"/>
          <w:color w:val="000000"/>
          <w:sz w:val="24"/>
          <w:szCs w:val="24"/>
        </w:rPr>
        <w:t xml:space="preserve">not unique in our difficulties and illnesses. 11. Each person is entitled to his or her own opinions and may express them at a meeting </w:t>
      </w:r>
    </w:p>
    <w:p w14:paraId="00000066" w14:textId="77777777" w:rsidR="00C91F35" w:rsidRDefault="00C12733">
      <w:pPr>
        <w:widowControl w:val="0"/>
        <w:pBdr>
          <w:top w:val="nil"/>
          <w:left w:val="nil"/>
          <w:bottom w:val="nil"/>
          <w:right w:val="nil"/>
          <w:between w:val="nil"/>
        </w:pBdr>
        <w:spacing w:before="105"/>
        <w:ind w:left="791" w:right="-3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the guidelines of EA. We are all equal—no one is more important than another. 12. Part of the beauty and wonder o</w:t>
      </w:r>
      <w:r>
        <w:rPr>
          <w:rFonts w:ascii="Times New Roman" w:eastAsia="Times New Roman" w:hAnsi="Times New Roman" w:cs="Times New Roman"/>
          <w:color w:val="000000"/>
          <w:sz w:val="24"/>
          <w:szCs w:val="24"/>
        </w:rPr>
        <w:t xml:space="preserve">f the EA program is that at meetings we can say anything </w:t>
      </w:r>
    </w:p>
    <w:p w14:paraId="00000067" w14:textId="77777777" w:rsidR="00C91F35" w:rsidRDefault="00C12733">
      <w:pPr>
        <w:widowControl w:val="0"/>
        <w:pBdr>
          <w:top w:val="nil"/>
          <w:left w:val="nil"/>
          <w:bottom w:val="nil"/>
          <w:right w:val="nil"/>
          <w:between w:val="nil"/>
        </w:pBdr>
        <w:spacing w:before="105"/>
        <w:ind w:left="1152" w:right="-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know it </w:t>
      </w:r>
      <w:r>
        <w:rPr>
          <w:i/>
          <w:color w:val="000000"/>
          <w:sz w:val="24"/>
          <w:szCs w:val="24"/>
        </w:rPr>
        <w:t>stays there</w:t>
      </w:r>
      <w:r>
        <w:rPr>
          <w:rFonts w:ascii="Times New Roman" w:eastAsia="Times New Roman" w:hAnsi="Times New Roman" w:cs="Times New Roman"/>
          <w:color w:val="000000"/>
          <w:sz w:val="24"/>
          <w:szCs w:val="24"/>
        </w:rPr>
        <w:t xml:space="preserve">. Anything we hear at a meeting, on the telephone, or from another </w:t>
      </w:r>
    </w:p>
    <w:p w14:paraId="00000068"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8 of </w:t>
      </w:r>
      <w:r>
        <w:rPr>
          <w:color w:val="000000"/>
          <w:sz w:val="24"/>
          <w:szCs w:val="24"/>
        </w:rPr>
        <w:lastRenderedPageBreak/>
        <w:t xml:space="preserve">11 </w:t>
      </w:r>
    </w:p>
    <w:p w14:paraId="00000069" w14:textId="77777777" w:rsidR="00C91F35" w:rsidRDefault="00C12733">
      <w:pPr>
        <w:widowControl w:val="0"/>
        <w:pBdr>
          <w:top w:val="nil"/>
          <w:left w:val="nil"/>
          <w:bottom w:val="nil"/>
          <w:right w:val="nil"/>
          <w:between w:val="nil"/>
        </w:pBdr>
        <w:spacing w:before="480"/>
        <w:ind w:left="1152" w:right="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is confidential and is not to be repeated to anyone—EA members, mates, families, relatives or friends. </w:t>
      </w:r>
    </w:p>
    <w:p w14:paraId="0000006A" w14:textId="77777777" w:rsidR="00C91F35" w:rsidRDefault="00C12733">
      <w:pPr>
        <w:widowControl w:val="0"/>
        <w:pBdr>
          <w:top w:val="nil"/>
          <w:left w:val="nil"/>
          <w:bottom w:val="nil"/>
          <w:right w:val="nil"/>
          <w:between w:val="nil"/>
        </w:pBdr>
        <w:spacing w:before="446"/>
        <w:ind w:left="431" w:right="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The Twelve Administrative Concepts for Emotions Anonymous: </w:t>
      </w:r>
    </w:p>
    <w:p w14:paraId="0000006B" w14:textId="77777777" w:rsidR="00C91F35" w:rsidRDefault="00C12733">
      <w:pPr>
        <w:widowControl w:val="0"/>
        <w:pBdr>
          <w:top w:val="nil"/>
          <w:left w:val="nil"/>
          <w:bottom w:val="nil"/>
          <w:right w:val="nil"/>
          <w:between w:val="nil"/>
        </w:pBdr>
        <w:spacing w:before="105"/>
        <w:ind w:left="791" w:right="-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Final responsibility and ultimate authority for Emotions Anonymous International (EAI) </w:t>
      </w:r>
    </w:p>
    <w:p w14:paraId="0000006C" w14:textId="77777777" w:rsidR="00C91F35" w:rsidRDefault="00C12733">
      <w:pPr>
        <w:widowControl w:val="0"/>
        <w:pBdr>
          <w:top w:val="nil"/>
          <w:left w:val="nil"/>
          <w:bottom w:val="nil"/>
          <w:right w:val="nil"/>
          <w:between w:val="nil"/>
        </w:pBdr>
        <w:spacing w:before="105"/>
        <w:ind w:left="791" w:right="-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always reside in the collective conscience of our whole Emotions Anonymous (EA) Fellowship. 2. The EA Membership Business Meeting shall be, for nearly every pr</w:t>
      </w:r>
      <w:r>
        <w:rPr>
          <w:rFonts w:ascii="Times New Roman" w:eastAsia="Times New Roman" w:hAnsi="Times New Roman" w:cs="Times New Roman"/>
          <w:color w:val="000000"/>
          <w:sz w:val="24"/>
          <w:szCs w:val="24"/>
        </w:rPr>
        <w:t xml:space="preserve">actical purpose, the </w:t>
      </w:r>
    </w:p>
    <w:p w14:paraId="0000006D" w14:textId="77777777" w:rsidR="00C91F35" w:rsidRDefault="00C12733">
      <w:pPr>
        <w:widowControl w:val="0"/>
        <w:pBdr>
          <w:top w:val="nil"/>
          <w:left w:val="nil"/>
          <w:bottom w:val="nil"/>
          <w:right w:val="nil"/>
          <w:between w:val="nil"/>
        </w:pBdr>
        <w:spacing w:before="105"/>
        <w:ind w:left="791" w:right="-3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voice and the effective conscience of our whole Fellowship in its world affairs. 3. To ensure effective leadership, we should endow each element of EA—including the EA </w:t>
      </w:r>
    </w:p>
    <w:p w14:paraId="0000006E" w14:textId="77777777" w:rsidR="00C91F35" w:rsidRDefault="00C12733">
      <w:pPr>
        <w:widowControl w:val="0"/>
        <w:pBdr>
          <w:top w:val="nil"/>
          <w:left w:val="nil"/>
          <w:bottom w:val="nil"/>
          <w:right w:val="nil"/>
          <w:between w:val="nil"/>
        </w:pBdr>
        <w:spacing w:before="105"/>
        <w:ind w:left="791" w:right="-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Business Meeting, the EA Board of Trustees, the International Service Center (ISC), its staffs, committees, and executives—with a traditional “Right of Decision.” This means that each trusted servant has the ability to decide how they will inter</w:t>
      </w:r>
      <w:r>
        <w:rPr>
          <w:rFonts w:ascii="Times New Roman" w:eastAsia="Times New Roman" w:hAnsi="Times New Roman" w:cs="Times New Roman"/>
          <w:color w:val="000000"/>
          <w:sz w:val="24"/>
          <w:szCs w:val="24"/>
        </w:rPr>
        <w:t xml:space="preserve">pret and apply their own authority and responsibility to each particular problem or situation as it arises, which problems they will dispose of themselves, and upon which matters they will report, consult, or ask specific directions. 4. At all responsible </w:t>
      </w:r>
      <w:r>
        <w:rPr>
          <w:rFonts w:ascii="Times New Roman" w:eastAsia="Times New Roman" w:hAnsi="Times New Roman" w:cs="Times New Roman"/>
          <w:color w:val="000000"/>
          <w:sz w:val="24"/>
          <w:szCs w:val="24"/>
        </w:rPr>
        <w:t xml:space="preserve">levels, we shall maintain a traditional “Right of Participation.” This </w:t>
      </w:r>
    </w:p>
    <w:p w14:paraId="0000006F" w14:textId="77777777" w:rsidR="00C91F35" w:rsidRDefault="00C12733">
      <w:pPr>
        <w:widowControl w:val="0"/>
        <w:pBdr>
          <w:top w:val="nil"/>
          <w:left w:val="nil"/>
          <w:bottom w:val="nil"/>
          <w:right w:val="nil"/>
          <w:between w:val="nil"/>
        </w:pBdr>
        <w:spacing w:before="105"/>
        <w:ind w:left="791" w:right="-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means that each of EA’s of trusted servants—including Trustees, ISC staff, and member delegates—are allowed a voting representation in reasonable proportion to the responsibility that </w:t>
      </w:r>
      <w:r>
        <w:rPr>
          <w:rFonts w:ascii="Times New Roman" w:eastAsia="Times New Roman" w:hAnsi="Times New Roman" w:cs="Times New Roman"/>
          <w:color w:val="000000"/>
          <w:sz w:val="24"/>
          <w:szCs w:val="24"/>
        </w:rPr>
        <w:t xml:space="preserve">each must discharge. 5. Throughout our Fellowship, a traditional ‘Right of Appeal’ ought to prevail, so that </w:t>
      </w:r>
    </w:p>
    <w:p w14:paraId="00000070" w14:textId="77777777" w:rsidR="00C91F35" w:rsidRDefault="00C12733">
      <w:pPr>
        <w:widowControl w:val="0"/>
        <w:pBdr>
          <w:top w:val="nil"/>
          <w:left w:val="nil"/>
          <w:bottom w:val="nil"/>
          <w:right w:val="nil"/>
          <w:between w:val="nil"/>
        </w:pBdr>
        <w:spacing w:before="105"/>
        <w:ind w:left="791"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minority opinion will be heard and grievances receive careful consideration. This permits any person in the Fellowship, whether paid or volunteer, to petition for redress of a grievance by appealing directly to the Board of Trustees, without prejudice or f</w:t>
      </w:r>
      <w:r>
        <w:rPr>
          <w:rFonts w:ascii="Times New Roman" w:eastAsia="Times New Roman" w:hAnsi="Times New Roman" w:cs="Times New Roman"/>
          <w:color w:val="000000"/>
          <w:sz w:val="24"/>
          <w:szCs w:val="24"/>
        </w:rPr>
        <w:t xml:space="preserve">ear of reprisal. 6. The Fellowship recognizes that the chief initiative and active responsibility in most EAI </w:t>
      </w:r>
    </w:p>
    <w:p w14:paraId="00000071" w14:textId="77777777" w:rsidR="00C91F35" w:rsidRDefault="00C12733">
      <w:pPr>
        <w:widowControl w:val="0"/>
        <w:pBdr>
          <w:top w:val="nil"/>
          <w:left w:val="nil"/>
          <w:bottom w:val="nil"/>
          <w:right w:val="nil"/>
          <w:between w:val="nil"/>
        </w:pBdr>
        <w:spacing w:before="105"/>
        <w:ind w:left="1152"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matters should be exercised by the EA Board of Trustees as guided by the EA Membership Business Meeting. </w:t>
      </w:r>
    </w:p>
    <w:p w14:paraId="00000072" w14:textId="77777777" w:rsidR="00C91F35" w:rsidRDefault="00C12733">
      <w:pPr>
        <w:widowControl w:val="0"/>
        <w:pBdr>
          <w:top w:val="nil"/>
          <w:left w:val="nil"/>
          <w:bottom w:val="nil"/>
          <w:right w:val="nil"/>
          <w:between w:val="nil"/>
        </w:pBdr>
        <w:spacing w:before="600"/>
        <w:ind w:left="-288" w:right="69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 MEMBERSHIP </w:t>
      </w:r>
    </w:p>
    <w:p w14:paraId="00000073" w14:textId="77777777" w:rsidR="00C91F35" w:rsidRDefault="00C12733">
      <w:pPr>
        <w:widowControl w:val="0"/>
        <w:pBdr>
          <w:top w:val="nil"/>
          <w:left w:val="nil"/>
          <w:bottom w:val="nil"/>
          <w:right w:val="nil"/>
          <w:between w:val="nil"/>
        </w:pBdr>
        <w:spacing w:before="259"/>
        <w:ind w:left="431" w:right="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Requirement for Membership </w:t>
      </w:r>
    </w:p>
    <w:p w14:paraId="00000074" w14:textId="77777777" w:rsidR="00C91F35" w:rsidRDefault="00C12733">
      <w:pPr>
        <w:widowControl w:val="0"/>
        <w:pBdr>
          <w:top w:val="nil"/>
          <w:left w:val="nil"/>
          <w:bottom w:val="nil"/>
          <w:right w:val="nil"/>
          <w:between w:val="nil"/>
        </w:pBdr>
        <w:spacing w:before="254"/>
        <w:ind w:left="1872"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only requirement for membership is a desire to become well emotionally. </w:t>
      </w:r>
    </w:p>
    <w:p w14:paraId="00000075" w14:textId="77777777" w:rsidR="00C91F35" w:rsidRDefault="00C12733">
      <w:pPr>
        <w:widowControl w:val="0"/>
        <w:pBdr>
          <w:top w:val="nil"/>
          <w:left w:val="nil"/>
          <w:bottom w:val="nil"/>
          <w:right w:val="nil"/>
          <w:between w:val="nil"/>
        </w:pBdr>
        <w:spacing w:before="254"/>
        <w:ind w:left="431" w:right="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2. Rights of Members </w:t>
      </w:r>
    </w:p>
    <w:p w14:paraId="00000076" w14:textId="77777777" w:rsidR="00C91F35" w:rsidRDefault="00C12733">
      <w:pPr>
        <w:widowControl w:val="0"/>
        <w:pBdr>
          <w:top w:val="nil"/>
          <w:left w:val="nil"/>
          <w:bottom w:val="nil"/>
          <w:right w:val="nil"/>
          <w:between w:val="nil"/>
        </w:pBdr>
        <w:spacing w:before="254"/>
        <w:ind w:left="-288" w:right="63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VI. ADMINISTRATION </w:t>
      </w:r>
    </w:p>
    <w:p w14:paraId="00000077" w14:textId="77777777" w:rsidR="00C91F35" w:rsidRDefault="00C12733">
      <w:pPr>
        <w:widowControl w:val="0"/>
        <w:pBdr>
          <w:top w:val="nil"/>
          <w:left w:val="nil"/>
          <w:bottom w:val="nil"/>
          <w:right w:val="nil"/>
          <w:between w:val="nil"/>
        </w:pBdr>
        <w:ind w:left="8428" w:right="-427"/>
        <w:rPr>
          <w:color w:val="000000"/>
          <w:sz w:val="24"/>
          <w:szCs w:val="24"/>
        </w:rPr>
      </w:pPr>
      <w:r>
        <w:rPr>
          <w:color w:val="000000"/>
          <w:sz w:val="24"/>
          <w:szCs w:val="24"/>
        </w:rPr>
        <w:t xml:space="preserve">Page 9 of 11 </w:t>
      </w:r>
    </w:p>
    <w:p w14:paraId="00000078" w14:textId="77777777" w:rsidR="00C91F35" w:rsidRDefault="00C12733">
      <w:pPr>
        <w:widowControl w:val="0"/>
        <w:pBdr>
          <w:top w:val="nil"/>
          <w:left w:val="nil"/>
          <w:bottom w:val="nil"/>
          <w:right w:val="nil"/>
          <w:between w:val="nil"/>
        </w:pBdr>
        <w:spacing w:before="480"/>
        <w:ind w:left="431" w:right="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Board of Trustees (powers, number, tenure, requirements, meetings, quorum, procedures, voting, vacancies, removal) </w:t>
      </w:r>
    </w:p>
    <w:p w14:paraId="00000079" w14:textId="77777777" w:rsidR="00C91F35" w:rsidRDefault="00C12733">
      <w:pPr>
        <w:widowControl w:val="0"/>
        <w:pBdr>
          <w:top w:val="nil"/>
          <w:left w:val="nil"/>
          <w:bottom w:val="nil"/>
          <w:right w:val="nil"/>
          <w:between w:val="nil"/>
        </w:pBdr>
        <w:spacing w:before="254"/>
        <w:ind w:left="431" w:right="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Officers (positions, duties, election, vacancies, removal) </w:t>
      </w:r>
    </w:p>
    <w:p w14:paraId="0000007A" w14:textId="77777777" w:rsidR="00C91F35" w:rsidRDefault="00C12733">
      <w:pPr>
        <w:widowControl w:val="0"/>
        <w:pBdr>
          <w:top w:val="nil"/>
          <w:left w:val="nil"/>
          <w:bottom w:val="nil"/>
          <w:right w:val="nil"/>
          <w:between w:val="nil"/>
        </w:pBdr>
        <w:spacing w:before="254"/>
        <w:ind w:left="431" w:right="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 Committees (formation, standing committees, ad hoc committees) </w:t>
      </w:r>
    </w:p>
    <w:p w14:paraId="0000007B" w14:textId="77777777" w:rsidR="00C91F35" w:rsidRDefault="00C12733">
      <w:pPr>
        <w:widowControl w:val="0"/>
        <w:pBdr>
          <w:top w:val="nil"/>
          <w:left w:val="nil"/>
          <w:bottom w:val="nil"/>
          <w:right w:val="nil"/>
          <w:between w:val="nil"/>
        </w:pBdr>
        <w:spacing w:before="259"/>
        <w:ind w:left="431" w:right="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4. Staff (positions, duties – probably only Executive Director) </w:t>
      </w:r>
    </w:p>
    <w:p w14:paraId="0000007C" w14:textId="77777777" w:rsidR="00C91F35" w:rsidRDefault="00C12733">
      <w:pPr>
        <w:widowControl w:val="0"/>
        <w:pBdr>
          <w:top w:val="nil"/>
          <w:left w:val="nil"/>
          <w:bottom w:val="nil"/>
          <w:right w:val="nil"/>
          <w:between w:val="nil"/>
        </w:pBdr>
        <w:spacing w:before="254"/>
        <w:ind w:left="431" w:right="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5. Special Designations </w:t>
      </w:r>
    </w:p>
    <w:p w14:paraId="0000007D" w14:textId="77777777" w:rsidR="00C91F35" w:rsidRDefault="00C12733">
      <w:pPr>
        <w:widowControl w:val="0"/>
        <w:pBdr>
          <w:top w:val="nil"/>
          <w:left w:val="nil"/>
          <w:bottom w:val="nil"/>
          <w:right w:val="nil"/>
          <w:between w:val="nil"/>
        </w:pBdr>
        <w:spacing w:before="254"/>
        <w:ind w:left="431" w:right="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6. Parliamentary Authority </w:t>
      </w:r>
    </w:p>
    <w:p w14:paraId="0000007E" w14:textId="77777777" w:rsidR="00C91F35" w:rsidRDefault="00C12733">
      <w:pPr>
        <w:widowControl w:val="0"/>
        <w:pBdr>
          <w:top w:val="nil"/>
          <w:left w:val="nil"/>
          <w:bottom w:val="nil"/>
          <w:right w:val="nil"/>
          <w:between w:val="nil"/>
        </w:pBdr>
        <w:spacing w:before="254"/>
        <w:ind w:left="-288" w:right="200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VII. CONFLICTS OF INTEREST </w:t>
      </w:r>
      <w:r>
        <w:rPr>
          <w:rFonts w:ascii="Times New Roman" w:eastAsia="Times New Roman" w:hAnsi="Times New Roman" w:cs="Times New Roman"/>
          <w:color w:val="000000"/>
          <w:sz w:val="24"/>
          <w:szCs w:val="24"/>
        </w:rPr>
        <w:t xml:space="preserve">(to protect EAI’s nonprofit status) </w:t>
      </w:r>
    </w:p>
    <w:p w14:paraId="0000007F" w14:textId="77777777" w:rsidR="00C91F35" w:rsidRDefault="00C12733">
      <w:pPr>
        <w:widowControl w:val="0"/>
        <w:pBdr>
          <w:top w:val="nil"/>
          <w:left w:val="nil"/>
          <w:bottom w:val="nil"/>
          <w:right w:val="nil"/>
          <w:between w:val="nil"/>
        </w:pBdr>
        <w:spacing w:before="254"/>
        <w:ind w:left="-288" w:right="60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VIII. CONFIDENTIALITY </w:t>
      </w:r>
    </w:p>
    <w:p w14:paraId="00000080" w14:textId="77777777" w:rsidR="00C91F35" w:rsidRDefault="00C12733">
      <w:pPr>
        <w:widowControl w:val="0"/>
        <w:pBdr>
          <w:top w:val="nil"/>
          <w:left w:val="nil"/>
          <w:bottom w:val="nil"/>
          <w:right w:val="nil"/>
          <w:between w:val="nil"/>
        </w:pBdr>
        <w:spacing w:before="254"/>
        <w:ind w:left="-288" w:right="71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IX. OUTREACH </w:t>
      </w:r>
    </w:p>
    <w:p w14:paraId="00000081" w14:textId="77777777" w:rsidR="00C91F35" w:rsidRDefault="00C12733">
      <w:pPr>
        <w:widowControl w:val="0"/>
        <w:pBdr>
          <w:top w:val="nil"/>
          <w:left w:val="nil"/>
          <w:bottom w:val="nil"/>
          <w:right w:val="nil"/>
          <w:between w:val="nil"/>
        </w:pBdr>
        <w:spacing w:before="254"/>
        <w:ind w:left="-288" w:right="146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 BOOKS &amp; RECORDS </w:t>
      </w:r>
      <w:r>
        <w:rPr>
          <w:rFonts w:ascii="Times New Roman" w:eastAsia="Times New Roman" w:hAnsi="Times New Roman" w:cs="Times New Roman"/>
          <w:color w:val="000000"/>
          <w:sz w:val="24"/>
          <w:szCs w:val="24"/>
        </w:rPr>
        <w:t xml:space="preserve">(accounting, tax, fiscal year, document retention) </w:t>
      </w:r>
    </w:p>
    <w:p w14:paraId="00000082" w14:textId="77777777" w:rsidR="00C91F35" w:rsidRDefault="00C12733">
      <w:pPr>
        <w:widowControl w:val="0"/>
        <w:pBdr>
          <w:top w:val="nil"/>
          <w:left w:val="nil"/>
          <w:bottom w:val="nil"/>
          <w:right w:val="nil"/>
          <w:between w:val="nil"/>
        </w:pBdr>
        <w:spacing w:before="254"/>
        <w:ind w:left="-288" w:right="67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XI. AMENDMENTS </w:t>
      </w:r>
    </w:p>
    <w:p w14:paraId="00000083" w14:textId="77777777" w:rsidR="00C91F35" w:rsidRDefault="00C12733">
      <w:pPr>
        <w:widowControl w:val="0"/>
        <w:pBdr>
          <w:top w:val="nil"/>
          <w:left w:val="nil"/>
          <w:bottom w:val="nil"/>
          <w:right w:val="nil"/>
          <w:between w:val="nil"/>
        </w:pBdr>
        <w:spacing w:before="259"/>
        <w:ind w:left="-288" w:right="477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ADOPTION OF BYLAWS </w:t>
      </w:r>
      <w:r>
        <w:rPr>
          <w:rFonts w:ascii="Times New Roman" w:eastAsia="Times New Roman" w:hAnsi="Times New Roman" w:cs="Times New Roman"/>
          <w:color w:val="000000"/>
          <w:sz w:val="24"/>
          <w:szCs w:val="24"/>
        </w:rPr>
        <w:t xml:space="preserve">(certification &amp; date) </w:t>
      </w:r>
    </w:p>
    <w:p w14:paraId="00000084" w14:textId="77777777" w:rsidR="00C91F35" w:rsidRDefault="00C12733">
      <w:pPr>
        <w:widowControl w:val="0"/>
        <w:pBdr>
          <w:top w:val="nil"/>
          <w:left w:val="nil"/>
          <w:bottom w:val="nil"/>
          <w:right w:val="nil"/>
          <w:between w:val="nil"/>
        </w:pBdr>
        <w:ind w:left="8294" w:right="-427"/>
        <w:rPr>
          <w:color w:val="000000"/>
          <w:sz w:val="24"/>
          <w:szCs w:val="24"/>
        </w:rPr>
      </w:pPr>
      <w:r>
        <w:rPr>
          <w:color w:val="000000"/>
          <w:sz w:val="24"/>
          <w:szCs w:val="24"/>
        </w:rPr>
        <w:t xml:space="preserve">Page 10 of 11 </w:t>
      </w:r>
    </w:p>
    <w:p w14:paraId="00000085" w14:textId="77777777" w:rsidR="00C91F35" w:rsidRDefault="00C12733">
      <w:pPr>
        <w:widowControl w:val="0"/>
        <w:pBdr>
          <w:top w:val="nil"/>
          <w:left w:val="nil"/>
          <w:bottom w:val="nil"/>
          <w:right w:val="nil"/>
          <w:between w:val="nil"/>
        </w:pBdr>
        <w:spacing w:before="480"/>
        <w:ind w:left="3955" w:right="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ADDENDUM 2 </w:t>
      </w:r>
    </w:p>
    <w:p w14:paraId="00000086" w14:textId="77777777" w:rsidR="00C91F35" w:rsidRDefault="00C12733">
      <w:pPr>
        <w:widowControl w:val="0"/>
        <w:pBdr>
          <w:top w:val="nil"/>
          <w:left w:val="nil"/>
          <w:bottom w:val="nil"/>
          <w:right w:val="nil"/>
          <w:between w:val="nil"/>
        </w:pBdr>
        <w:spacing w:before="244"/>
        <w:ind w:left="1675" w:right="1550"/>
        <w:jc w:val="center"/>
        <w:rPr>
          <w:color w:val="000000"/>
          <w:sz w:val="19"/>
          <w:szCs w:val="19"/>
        </w:rPr>
      </w:pPr>
      <w:r>
        <w:rPr>
          <w:b/>
          <w:color w:val="000000"/>
          <w:sz w:val="27"/>
          <w:szCs w:val="27"/>
        </w:rPr>
        <w:t>T</w:t>
      </w:r>
      <w:r>
        <w:rPr>
          <w:b/>
          <w:color w:val="000000"/>
          <w:sz w:val="19"/>
          <w:szCs w:val="19"/>
        </w:rPr>
        <w:t xml:space="preserve">HE </w:t>
      </w:r>
      <w:r>
        <w:rPr>
          <w:b/>
          <w:color w:val="000000"/>
          <w:sz w:val="27"/>
          <w:szCs w:val="27"/>
        </w:rPr>
        <w:t>T</w:t>
      </w:r>
      <w:r>
        <w:rPr>
          <w:b/>
          <w:color w:val="000000"/>
          <w:sz w:val="19"/>
          <w:szCs w:val="19"/>
        </w:rPr>
        <w:t xml:space="preserve">WELVE </w:t>
      </w:r>
      <w:r>
        <w:rPr>
          <w:b/>
          <w:color w:val="000000"/>
          <w:sz w:val="27"/>
          <w:szCs w:val="27"/>
        </w:rPr>
        <w:t>A</w:t>
      </w:r>
      <w:r>
        <w:rPr>
          <w:b/>
          <w:color w:val="000000"/>
          <w:sz w:val="19"/>
          <w:szCs w:val="19"/>
        </w:rPr>
        <w:t xml:space="preserve">DMINISTRATIVE </w:t>
      </w:r>
      <w:r>
        <w:rPr>
          <w:b/>
          <w:color w:val="000000"/>
          <w:sz w:val="27"/>
          <w:szCs w:val="27"/>
        </w:rPr>
        <w:t>C</w:t>
      </w:r>
      <w:r>
        <w:rPr>
          <w:b/>
          <w:color w:val="000000"/>
          <w:sz w:val="19"/>
          <w:szCs w:val="19"/>
        </w:rPr>
        <w:t xml:space="preserve">ONCEPTS </w:t>
      </w:r>
      <w:r>
        <w:rPr>
          <w:b/>
          <w:color w:val="000000"/>
          <w:sz w:val="27"/>
          <w:szCs w:val="27"/>
        </w:rPr>
        <w:t>F</w:t>
      </w:r>
      <w:r>
        <w:rPr>
          <w:b/>
          <w:color w:val="000000"/>
          <w:sz w:val="19"/>
          <w:szCs w:val="19"/>
        </w:rPr>
        <w:t xml:space="preserve">OR </w:t>
      </w:r>
      <w:r>
        <w:rPr>
          <w:b/>
          <w:color w:val="000000"/>
          <w:sz w:val="27"/>
          <w:szCs w:val="27"/>
        </w:rPr>
        <w:t>E</w:t>
      </w:r>
      <w:r>
        <w:rPr>
          <w:b/>
          <w:color w:val="000000"/>
          <w:sz w:val="19"/>
          <w:szCs w:val="19"/>
        </w:rPr>
        <w:t xml:space="preserve">MOTIONS </w:t>
      </w:r>
      <w:r>
        <w:rPr>
          <w:b/>
          <w:color w:val="000000"/>
          <w:sz w:val="27"/>
          <w:szCs w:val="27"/>
        </w:rPr>
        <w:t>A</w:t>
      </w:r>
      <w:r>
        <w:rPr>
          <w:b/>
          <w:color w:val="000000"/>
          <w:sz w:val="19"/>
          <w:szCs w:val="19"/>
        </w:rPr>
        <w:t xml:space="preserve">NONYMOUS </w:t>
      </w:r>
      <w:r>
        <w:rPr>
          <w:color w:val="000000"/>
          <w:sz w:val="19"/>
          <w:szCs w:val="19"/>
        </w:rPr>
        <w:t xml:space="preserve">(Draft. Revised 3 July 2020.) </w:t>
      </w:r>
    </w:p>
    <w:p w14:paraId="00000087" w14:textId="77777777" w:rsidR="00C91F35" w:rsidRDefault="00C12733">
      <w:pPr>
        <w:widowControl w:val="0"/>
        <w:pBdr>
          <w:top w:val="nil"/>
          <w:left w:val="nil"/>
          <w:bottom w:val="nil"/>
          <w:right w:val="nil"/>
          <w:between w:val="nil"/>
        </w:pBdr>
        <w:spacing w:before="283"/>
        <w:ind w:left="-288" w:right="-355"/>
        <w:rPr>
          <w:color w:val="000000"/>
          <w:sz w:val="24"/>
          <w:szCs w:val="24"/>
        </w:rPr>
      </w:pPr>
      <w:r>
        <w:rPr>
          <w:color w:val="000000"/>
          <w:sz w:val="24"/>
          <w:szCs w:val="24"/>
        </w:rPr>
        <w:t xml:space="preserve">1. Final responsibility and ultimate authority for Emotions Anonymous International (EAI) shall </w:t>
      </w:r>
    </w:p>
    <w:p w14:paraId="00000088" w14:textId="77777777" w:rsidR="00C91F35" w:rsidRDefault="00C12733">
      <w:pPr>
        <w:widowControl w:val="0"/>
        <w:pBdr>
          <w:top w:val="nil"/>
          <w:left w:val="nil"/>
          <w:bottom w:val="nil"/>
          <w:right w:val="nil"/>
          <w:between w:val="nil"/>
        </w:pBdr>
        <w:spacing w:before="48"/>
        <w:ind w:left="71" w:right="537"/>
        <w:rPr>
          <w:color w:val="000000"/>
          <w:sz w:val="24"/>
          <w:szCs w:val="24"/>
        </w:rPr>
      </w:pPr>
      <w:r>
        <w:rPr>
          <w:color w:val="000000"/>
          <w:sz w:val="24"/>
          <w:szCs w:val="24"/>
        </w:rPr>
        <w:t xml:space="preserve">always reside in the collective conscience of our whole Emotions Anonymous (EA) </w:t>
      </w:r>
      <w:r>
        <w:rPr>
          <w:color w:val="000000"/>
          <w:sz w:val="24"/>
          <w:szCs w:val="24"/>
        </w:rPr>
        <w:lastRenderedPageBreak/>
        <w:t xml:space="preserve">Fellowship. </w:t>
      </w:r>
    </w:p>
    <w:p w14:paraId="00000089" w14:textId="77777777" w:rsidR="00C91F35" w:rsidRDefault="00C12733">
      <w:pPr>
        <w:widowControl w:val="0"/>
        <w:pBdr>
          <w:top w:val="nil"/>
          <w:left w:val="nil"/>
          <w:bottom w:val="nil"/>
          <w:right w:val="nil"/>
          <w:between w:val="nil"/>
        </w:pBdr>
        <w:spacing w:before="288"/>
        <w:ind w:left="-288" w:right="95"/>
        <w:jc w:val="center"/>
        <w:rPr>
          <w:color w:val="000000"/>
          <w:sz w:val="24"/>
          <w:szCs w:val="24"/>
        </w:rPr>
      </w:pPr>
      <w:r>
        <w:rPr>
          <w:color w:val="000000"/>
          <w:sz w:val="24"/>
          <w:szCs w:val="24"/>
        </w:rPr>
        <w:t>2. The EA Membership Business Meeting shall be, for nearly every practical purpose, the active voice and the effective conscience of our whole Fellowship in its wo</w:t>
      </w:r>
      <w:r>
        <w:rPr>
          <w:color w:val="000000"/>
          <w:sz w:val="24"/>
          <w:szCs w:val="24"/>
        </w:rPr>
        <w:t xml:space="preserve">rld affairs. </w:t>
      </w:r>
    </w:p>
    <w:p w14:paraId="0000008A" w14:textId="77777777" w:rsidR="00C91F35" w:rsidRDefault="00C12733">
      <w:pPr>
        <w:widowControl w:val="0"/>
        <w:pBdr>
          <w:top w:val="nil"/>
          <w:left w:val="nil"/>
          <w:bottom w:val="nil"/>
          <w:right w:val="nil"/>
          <w:between w:val="nil"/>
        </w:pBdr>
        <w:spacing w:before="283"/>
        <w:ind w:left="-288" w:right="-47"/>
        <w:rPr>
          <w:color w:val="000000"/>
          <w:sz w:val="24"/>
          <w:szCs w:val="24"/>
        </w:rPr>
      </w:pPr>
      <w:r>
        <w:rPr>
          <w:color w:val="000000"/>
          <w:sz w:val="24"/>
          <w:szCs w:val="24"/>
        </w:rPr>
        <w:t xml:space="preserve">3. To ensure effective leadership, we should endow each element of EA—including the EA </w:t>
      </w:r>
    </w:p>
    <w:p w14:paraId="0000008B" w14:textId="77777777" w:rsidR="00C91F35" w:rsidRDefault="00C12733">
      <w:pPr>
        <w:widowControl w:val="0"/>
        <w:pBdr>
          <w:top w:val="nil"/>
          <w:left w:val="nil"/>
          <w:bottom w:val="nil"/>
          <w:right w:val="nil"/>
          <w:between w:val="nil"/>
        </w:pBdr>
        <w:spacing w:before="48"/>
        <w:ind w:left="71" w:right="-331"/>
        <w:rPr>
          <w:color w:val="000000"/>
          <w:sz w:val="24"/>
          <w:szCs w:val="24"/>
        </w:rPr>
      </w:pPr>
      <w:r>
        <w:rPr>
          <w:color w:val="000000"/>
          <w:sz w:val="24"/>
          <w:szCs w:val="24"/>
        </w:rPr>
        <w:t>Membership Business Meeting, the EA Board of Trustees, the International Service Center (ISC), its staffs, committees, and executives—with a traditional “Right of Decision.” This means that each trusted servant has the ability to decide how they will inter</w:t>
      </w:r>
      <w:r>
        <w:rPr>
          <w:color w:val="000000"/>
          <w:sz w:val="24"/>
          <w:szCs w:val="24"/>
        </w:rPr>
        <w:t xml:space="preserve">pret and apply their own authority and responsibility to each particular problem or situation as it arises, which problems they will dispose of themselves, and upon which matters they will report, consult, or ask specific directions. </w:t>
      </w:r>
    </w:p>
    <w:p w14:paraId="0000008C" w14:textId="77777777" w:rsidR="00C91F35" w:rsidRDefault="00C12733">
      <w:pPr>
        <w:widowControl w:val="0"/>
        <w:pBdr>
          <w:top w:val="nil"/>
          <w:left w:val="nil"/>
          <w:bottom w:val="nil"/>
          <w:right w:val="nil"/>
          <w:between w:val="nil"/>
        </w:pBdr>
        <w:spacing w:before="283"/>
        <w:ind w:left="-288" w:right="-316"/>
        <w:rPr>
          <w:color w:val="000000"/>
          <w:sz w:val="24"/>
          <w:szCs w:val="24"/>
        </w:rPr>
      </w:pPr>
      <w:r>
        <w:rPr>
          <w:color w:val="000000"/>
          <w:sz w:val="24"/>
          <w:szCs w:val="24"/>
        </w:rPr>
        <w:t>4. At all responsible</w:t>
      </w:r>
      <w:r>
        <w:rPr>
          <w:color w:val="000000"/>
          <w:sz w:val="24"/>
          <w:szCs w:val="24"/>
        </w:rPr>
        <w:t xml:space="preserve"> levels, we shall maintain a traditional “Right of Participation.” This means </w:t>
      </w:r>
    </w:p>
    <w:p w14:paraId="0000008D" w14:textId="77777777" w:rsidR="00C91F35" w:rsidRDefault="00C12733">
      <w:pPr>
        <w:widowControl w:val="0"/>
        <w:pBdr>
          <w:top w:val="nil"/>
          <w:left w:val="nil"/>
          <w:bottom w:val="nil"/>
          <w:right w:val="nil"/>
          <w:between w:val="nil"/>
        </w:pBdr>
        <w:spacing w:before="43"/>
        <w:ind w:left="71" w:right="710"/>
        <w:rPr>
          <w:color w:val="000000"/>
          <w:sz w:val="24"/>
          <w:szCs w:val="24"/>
        </w:rPr>
      </w:pPr>
      <w:r>
        <w:rPr>
          <w:color w:val="000000"/>
          <w:sz w:val="24"/>
          <w:szCs w:val="24"/>
        </w:rPr>
        <w:t>that each of EA’s of trusted servants—including Trustees, ISC staff, and member delegates—are allowed a voting representation in reasonable proportion to the responsibility that</w:t>
      </w:r>
      <w:r>
        <w:rPr>
          <w:color w:val="000000"/>
          <w:sz w:val="24"/>
          <w:szCs w:val="24"/>
        </w:rPr>
        <w:t xml:space="preserve"> each must discharge. </w:t>
      </w:r>
    </w:p>
    <w:p w14:paraId="0000008E" w14:textId="77777777" w:rsidR="00C91F35" w:rsidRDefault="00C12733">
      <w:pPr>
        <w:widowControl w:val="0"/>
        <w:pBdr>
          <w:top w:val="nil"/>
          <w:left w:val="nil"/>
          <w:bottom w:val="nil"/>
          <w:right w:val="nil"/>
          <w:between w:val="nil"/>
        </w:pBdr>
        <w:spacing w:before="283"/>
        <w:ind w:left="-288" w:right="-211"/>
        <w:rPr>
          <w:color w:val="000000"/>
          <w:sz w:val="24"/>
          <w:szCs w:val="24"/>
        </w:rPr>
      </w:pPr>
      <w:r>
        <w:rPr>
          <w:color w:val="000000"/>
          <w:sz w:val="24"/>
          <w:szCs w:val="24"/>
        </w:rPr>
        <w:t xml:space="preserve">5. Throughout our Fellowship, a traditional ‘Right of Appeal’ ought to prevail, so that minority </w:t>
      </w:r>
    </w:p>
    <w:p w14:paraId="0000008F" w14:textId="77777777" w:rsidR="00C91F35" w:rsidRDefault="00C12733">
      <w:pPr>
        <w:widowControl w:val="0"/>
        <w:pBdr>
          <w:top w:val="nil"/>
          <w:left w:val="nil"/>
          <w:bottom w:val="nil"/>
          <w:right w:val="nil"/>
          <w:between w:val="nil"/>
        </w:pBdr>
        <w:spacing w:before="48"/>
        <w:ind w:left="71" w:right="-412"/>
        <w:rPr>
          <w:color w:val="000000"/>
          <w:sz w:val="24"/>
          <w:szCs w:val="24"/>
        </w:rPr>
      </w:pPr>
      <w:r>
        <w:rPr>
          <w:color w:val="000000"/>
          <w:sz w:val="24"/>
          <w:szCs w:val="24"/>
        </w:rPr>
        <w:t>opinion will be heard and grievances receive careful consideration. This permits any person in the Fellowship, whether paid or volunteer, to petition for redress of a grievance by appealing directly to the Board of Trustees, without prejudice or fear of re</w:t>
      </w:r>
      <w:r>
        <w:rPr>
          <w:color w:val="000000"/>
          <w:sz w:val="24"/>
          <w:szCs w:val="24"/>
        </w:rPr>
        <w:t xml:space="preserve">prisal. </w:t>
      </w:r>
    </w:p>
    <w:p w14:paraId="00000090" w14:textId="77777777" w:rsidR="00C91F35" w:rsidRDefault="00C12733">
      <w:pPr>
        <w:widowControl w:val="0"/>
        <w:pBdr>
          <w:top w:val="nil"/>
          <w:left w:val="nil"/>
          <w:bottom w:val="nil"/>
          <w:right w:val="nil"/>
          <w:between w:val="nil"/>
        </w:pBdr>
        <w:spacing w:before="283"/>
        <w:ind w:left="-288" w:right="163"/>
        <w:rPr>
          <w:color w:val="000000"/>
          <w:sz w:val="24"/>
          <w:szCs w:val="24"/>
        </w:rPr>
      </w:pPr>
      <w:r>
        <w:rPr>
          <w:color w:val="000000"/>
          <w:sz w:val="24"/>
          <w:szCs w:val="24"/>
        </w:rPr>
        <w:t xml:space="preserve">6. The Fellowship recognizes that the chief initiative and active responsibility in most EAI </w:t>
      </w:r>
    </w:p>
    <w:p w14:paraId="00000091" w14:textId="77777777" w:rsidR="00C91F35" w:rsidRDefault="00C12733">
      <w:pPr>
        <w:widowControl w:val="0"/>
        <w:pBdr>
          <w:top w:val="nil"/>
          <w:left w:val="nil"/>
          <w:bottom w:val="nil"/>
          <w:right w:val="nil"/>
          <w:between w:val="nil"/>
        </w:pBdr>
        <w:spacing w:before="43"/>
        <w:ind w:left="71" w:right="-398"/>
        <w:rPr>
          <w:color w:val="000000"/>
          <w:sz w:val="24"/>
          <w:szCs w:val="24"/>
        </w:rPr>
      </w:pPr>
      <w:r>
        <w:rPr>
          <w:color w:val="000000"/>
          <w:sz w:val="24"/>
          <w:szCs w:val="24"/>
        </w:rPr>
        <w:t xml:space="preserve">matters should be exercised by the EA Board of Trustees as guided by the EA Membership Business Meeting. </w:t>
      </w:r>
    </w:p>
    <w:p w14:paraId="00000092" w14:textId="77777777" w:rsidR="00C91F35" w:rsidRDefault="00C12733">
      <w:pPr>
        <w:widowControl w:val="0"/>
        <w:pBdr>
          <w:top w:val="nil"/>
          <w:left w:val="nil"/>
          <w:bottom w:val="nil"/>
          <w:right w:val="nil"/>
          <w:between w:val="nil"/>
        </w:pBdr>
        <w:spacing w:before="283"/>
        <w:ind w:left="-288" w:right="-398"/>
        <w:rPr>
          <w:color w:val="000000"/>
          <w:sz w:val="24"/>
          <w:szCs w:val="24"/>
        </w:rPr>
      </w:pPr>
      <w:r>
        <w:rPr>
          <w:color w:val="000000"/>
          <w:sz w:val="24"/>
          <w:szCs w:val="24"/>
        </w:rPr>
        <w:t xml:space="preserve">7. The Bylaws of EA are a legal instrument, empowering the Trustees to manage and conduct </w:t>
      </w:r>
    </w:p>
    <w:p w14:paraId="00000093" w14:textId="77777777" w:rsidR="00C91F35" w:rsidRDefault="00C12733">
      <w:pPr>
        <w:widowControl w:val="0"/>
        <w:pBdr>
          <w:top w:val="nil"/>
          <w:left w:val="nil"/>
          <w:bottom w:val="nil"/>
          <w:right w:val="nil"/>
          <w:between w:val="nil"/>
        </w:pBdr>
        <w:spacing w:before="43"/>
        <w:ind w:left="71" w:right="-345"/>
        <w:rPr>
          <w:color w:val="000000"/>
          <w:sz w:val="24"/>
          <w:szCs w:val="24"/>
        </w:rPr>
      </w:pPr>
      <w:r>
        <w:rPr>
          <w:color w:val="000000"/>
          <w:sz w:val="24"/>
          <w:szCs w:val="24"/>
        </w:rPr>
        <w:t xml:space="preserve">EAI affairs world-wide. The EA Membership Business Meeting relies upon tradition and the EA purse for final effectiveness. </w:t>
      </w:r>
    </w:p>
    <w:p w14:paraId="00000094" w14:textId="77777777" w:rsidR="00C91F35" w:rsidRDefault="00C12733">
      <w:pPr>
        <w:widowControl w:val="0"/>
        <w:pBdr>
          <w:top w:val="nil"/>
          <w:left w:val="nil"/>
          <w:bottom w:val="nil"/>
          <w:right w:val="nil"/>
          <w:between w:val="nil"/>
        </w:pBdr>
        <w:spacing w:before="283"/>
        <w:ind w:left="-288" w:right="-105"/>
        <w:rPr>
          <w:color w:val="000000"/>
          <w:sz w:val="24"/>
          <w:szCs w:val="24"/>
        </w:rPr>
      </w:pPr>
      <w:r>
        <w:rPr>
          <w:color w:val="000000"/>
          <w:sz w:val="24"/>
          <w:szCs w:val="24"/>
        </w:rPr>
        <w:t xml:space="preserve">8. The Trustees are the principal planners and administrators of over-all policy and finance. </w:t>
      </w:r>
    </w:p>
    <w:p w14:paraId="00000095" w14:textId="77777777" w:rsidR="00C91F35" w:rsidRDefault="00C12733">
      <w:pPr>
        <w:widowControl w:val="0"/>
        <w:pBdr>
          <w:top w:val="nil"/>
          <w:left w:val="nil"/>
          <w:bottom w:val="nil"/>
          <w:right w:val="nil"/>
          <w:between w:val="nil"/>
        </w:pBdr>
        <w:spacing w:before="48"/>
        <w:ind w:left="71" w:right="4137"/>
        <w:rPr>
          <w:color w:val="000000"/>
          <w:sz w:val="24"/>
          <w:szCs w:val="24"/>
        </w:rPr>
      </w:pPr>
      <w:r>
        <w:rPr>
          <w:color w:val="000000"/>
          <w:sz w:val="24"/>
          <w:szCs w:val="24"/>
        </w:rPr>
        <w:t xml:space="preserve">They have custodial oversight of active services. </w:t>
      </w:r>
    </w:p>
    <w:p w14:paraId="00000096" w14:textId="77777777" w:rsidR="00C91F35" w:rsidRDefault="00C12733">
      <w:pPr>
        <w:widowControl w:val="0"/>
        <w:pBdr>
          <w:top w:val="nil"/>
          <w:left w:val="nil"/>
          <w:bottom w:val="nil"/>
          <w:right w:val="nil"/>
          <w:between w:val="nil"/>
        </w:pBdr>
        <w:spacing w:before="283"/>
        <w:ind w:left="-288" w:right="-249"/>
        <w:jc w:val="both"/>
        <w:rPr>
          <w:color w:val="000000"/>
          <w:sz w:val="24"/>
          <w:szCs w:val="24"/>
        </w:rPr>
      </w:pPr>
      <w:r>
        <w:rPr>
          <w:color w:val="000000"/>
          <w:sz w:val="24"/>
          <w:szCs w:val="24"/>
        </w:rPr>
        <w:t xml:space="preserve">9. Good service leadership at all levels is indispensable for our future functioning and safety. Primary EAI leadership, once exercised by the founders, must necessarily be assumed by the Trustees. </w:t>
      </w:r>
    </w:p>
    <w:p w14:paraId="00000097" w14:textId="77777777" w:rsidR="00C91F35" w:rsidRDefault="00C12733">
      <w:pPr>
        <w:widowControl w:val="0"/>
        <w:pBdr>
          <w:top w:val="nil"/>
          <w:left w:val="nil"/>
          <w:bottom w:val="nil"/>
          <w:right w:val="nil"/>
          <w:between w:val="nil"/>
        </w:pBdr>
        <w:spacing w:before="283"/>
        <w:ind w:left="-288" w:right="215"/>
        <w:rPr>
          <w:color w:val="000000"/>
          <w:sz w:val="24"/>
          <w:szCs w:val="24"/>
        </w:rPr>
      </w:pPr>
      <w:r>
        <w:rPr>
          <w:color w:val="000000"/>
          <w:sz w:val="24"/>
          <w:szCs w:val="24"/>
        </w:rPr>
        <w:t xml:space="preserve">10.Every service responsibility should be matched by an equal service authority, with the </w:t>
      </w:r>
    </w:p>
    <w:p w14:paraId="00000098" w14:textId="77777777" w:rsidR="00C91F35" w:rsidRDefault="00C12733">
      <w:pPr>
        <w:widowControl w:val="0"/>
        <w:pBdr>
          <w:top w:val="nil"/>
          <w:left w:val="nil"/>
          <w:bottom w:val="nil"/>
          <w:right w:val="nil"/>
          <w:between w:val="nil"/>
        </w:pBdr>
        <w:spacing w:before="43"/>
        <w:ind w:left="71" w:right="5419"/>
        <w:rPr>
          <w:color w:val="000000"/>
          <w:sz w:val="24"/>
          <w:szCs w:val="24"/>
        </w:rPr>
      </w:pPr>
      <w:r>
        <w:rPr>
          <w:color w:val="000000"/>
          <w:sz w:val="24"/>
          <w:szCs w:val="24"/>
        </w:rPr>
        <w:t xml:space="preserve">scope of such authority well defined. </w:t>
      </w:r>
    </w:p>
    <w:p w14:paraId="00000099" w14:textId="77777777" w:rsidR="00C91F35" w:rsidRDefault="00C12733">
      <w:pPr>
        <w:widowControl w:val="0"/>
        <w:pBdr>
          <w:top w:val="nil"/>
          <w:left w:val="nil"/>
          <w:bottom w:val="nil"/>
          <w:right w:val="nil"/>
          <w:between w:val="nil"/>
        </w:pBdr>
        <w:ind w:left="8294" w:right="-427"/>
        <w:rPr>
          <w:color w:val="000000"/>
          <w:sz w:val="24"/>
          <w:szCs w:val="24"/>
        </w:rPr>
      </w:pPr>
      <w:r>
        <w:rPr>
          <w:color w:val="000000"/>
          <w:sz w:val="24"/>
          <w:szCs w:val="24"/>
        </w:rPr>
        <w:lastRenderedPageBreak/>
        <w:t xml:space="preserve">Page 11 of 11 </w:t>
      </w:r>
    </w:p>
    <w:p w14:paraId="0000009A" w14:textId="77777777" w:rsidR="00C91F35" w:rsidRDefault="00C12733">
      <w:pPr>
        <w:widowControl w:val="0"/>
        <w:pBdr>
          <w:top w:val="nil"/>
          <w:left w:val="nil"/>
          <w:bottom w:val="nil"/>
          <w:right w:val="nil"/>
          <w:between w:val="nil"/>
        </w:pBdr>
        <w:spacing w:before="720"/>
        <w:ind w:left="-288" w:right="604"/>
        <w:rPr>
          <w:color w:val="000000"/>
          <w:sz w:val="24"/>
          <w:szCs w:val="24"/>
        </w:rPr>
      </w:pPr>
      <w:r>
        <w:rPr>
          <w:color w:val="000000"/>
          <w:sz w:val="24"/>
          <w:szCs w:val="24"/>
        </w:rPr>
        <w:t xml:space="preserve">11.The Trustees should always have the best possible committees, service directors, </w:t>
      </w:r>
    </w:p>
    <w:p w14:paraId="0000009B" w14:textId="77777777" w:rsidR="00C91F35" w:rsidRDefault="00C12733">
      <w:pPr>
        <w:widowControl w:val="0"/>
        <w:pBdr>
          <w:top w:val="nil"/>
          <w:left w:val="nil"/>
          <w:bottom w:val="nil"/>
          <w:right w:val="nil"/>
          <w:between w:val="nil"/>
        </w:pBdr>
        <w:spacing w:before="43"/>
        <w:ind w:left="71" w:right="-249"/>
        <w:rPr>
          <w:color w:val="000000"/>
          <w:sz w:val="24"/>
          <w:szCs w:val="24"/>
        </w:rPr>
      </w:pPr>
      <w:r>
        <w:rPr>
          <w:color w:val="000000"/>
          <w:sz w:val="24"/>
          <w:szCs w:val="24"/>
        </w:rPr>
        <w:t xml:space="preserve">executives, staffs, and consultants. Composition, qualifications, induction procedures, and rights and duties will always be matters of serious concern. </w:t>
      </w:r>
    </w:p>
    <w:p w14:paraId="0000009C" w14:textId="77777777" w:rsidR="00C91F35" w:rsidRDefault="00C12733">
      <w:pPr>
        <w:widowControl w:val="0"/>
        <w:pBdr>
          <w:top w:val="nil"/>
          <w:left w:val="nil"/>
          <w:bottom w:val="nil"/>
          <w:right w:val="nil"/>
          <w:between w:val="nil"/>
        </w:pBdr>
        <w:spacing w:before="283"/>
        <w:ind w:left="-288" w:right="-196"/>
        <w:rPr>
          <w:color w:val="000000"/>
          <w:sz w:val="24"/>
          <w:szCs w:val="24"/>
        </w:rPr>
      </w:pPr>
      <w:r>
        <w:rPr>
          <w:color w:val="000000"/>
          <w:sz w:val="24"/>
          <w:szCs w:val="24"/>
        </w:rPr>
        <w:t xml:space="preserve">12.The EA Membership Business Meeting shall observe the spirit of EA tradition, taking care </w:t>
      </w:r>
    </w:p>
    <w:p w14:paraId="0000009D" w14:textId="77777777" w:rsidR="00C91F35" w:rsidRDefault="00C12733">
      <w:pPr>
        <w:widowControl w:val="0"/>
        <w:pBdr>
          <w:top w:val="nil"/>
          <w:left w:val="nil"/>
          <w:bottom w:val="nil"/>
          <w:right w:val="nil"/>
          <w:between w:val="nil"/>
        </w:pBdr>
        <w:spacing w:before="43"/>
        <w:ind w:left="71" w:right="-384"/>
        <w:rPr>
          <w:color w:val="000000"/>
          <w:sz w:val="24"/>
          <w:szCs w:val="24"/>
        </w:rPr>
      </w:pPr>
      <w:r>
        <w:rPr>
          <w:color w:val="000000"/>
          <w:sz w:val="24"/>
          <w:szCs w:val="24"/>
        </w:rPr>
        <w:t>that it never becomes the seat of perilous wealth or power; that sufficient operating funds and reserve be its prudent financial principle; that it place none of its members in a position of unqualified authority over others; that it reach all important de</w:t>
      </w:r>
      <w:r>
        <w:rPr>
          <w:color w:val="000000"/>
          <w:sz w:val="24"/>
          <w:szCs w:val="24"/>
        </w:rPr>
        <w:t xml:space="preserve">cisions by discussion, vote, and whenever possible, substantial unanimity; that its actions never be personally punitive nor an incitement to public controversy; that it never perform acts of government; that, like the Fellowship it serves, it will always </w:t>
      </w:r>
      <w:r>
        <w:rPr>
          <w:color w:val="000000"/>
          <w:sz w:val="24"/>
          <w:szCs w:val="24"/>
        </w:rPr>
        <w:t xml:space="preserve">remain democratic in thought and action. </w:t>
      </w:r>
    </w:p>
    <w:sectPr w:rsidR="00C91F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35"/>
    <w:rsid w:val="00C12733"/>
    <w:rsid w:val="00C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0A4E9-5463-4573-A2B3-F8DC033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Weber Nelson</dc:creator>
  <cp:lastModifiedBy>Elaine Weber Nelson</cp:lastModifiedBy>
  <cp:revision>2</cp:revision>
  <dcterms:created xsi:type="dcterms:W3CDTF">2020-07-13T18:09:00Z</dcterms:created>
  <dcterms:modified xsi:type="dcterms:W3CDTF">2020-07-13T18:09:00Z</dcterms:modified>
</cp:coreProperties>
</file>